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3F" w:rsidRDefault="009F0834" w:rsidP="00EB2B1C">
      <w:bookmarkStart w:id="0" w:name="_GoBack"/>
      <w:bookmarkEnd w:id="0"/>
      <w:r>
        <w:tab/>
      </w:r>
      <w:r>
        <w:tab/>
      </w:r>
      <w:r>
        <w:tab/>
      </w:r>
      <w:r>
        <w:tab/>
      </w:r>
    </w:p>
    <w:p w:rsidR="009F0834" w:rsidRDefault="009F0834" w:rsidP="00EB2B1C"/>
    <w:p w:rsidR="00D205BA" w:rsidRDefault="00D205BA" w:rsidP="00D205BA">
      <w:pPr>
        <w:jc w:val="center"/>
        <w:rPr>
          <w:b/>
        </w:rPr>
      </w:pPr>
      <w:r w:rsidRPr="009F4F92">
        <w:rPr>
          <w:b/>
        </w:rPr>
        <w:t>MEMORANDUM OF UNDERSTANDING (MOU)</w:t>
      </w:r>
    </w:p>
    <w:p w:rsidR="00D205BA" w:rsidRPr="009F4F92" w:rsidRDefault="00D205BA" w:rsidP="00D205BA">
      <w:pPr>
        <w:jc w:val="center"/>
        <w:rPr>
          <w:b/>
        </w:rPr>
      </w:pPr>
    </w:p>
    <w:p w:rsidR="00D205BA" w:rsidRDefault="00D205BA" w:rsidP="00D205BA">
      <w:pPr>
        <w:jc w:val="center"/>
        <w:rPr>
          <w:b/>
        </w:rPr>
      </w:pPr>
      <w:r w:rsidRPr="000D37BD">
        <w:rPr>
          <w:b/>
        </w:rPr>
        <w:t>Between</w:t>
      </w:r>
    </w:p>
    <w:p w:rsidR="00D205BA" w:rsidRPr="000D37BD" w:rsidRDefault="00D205BA" w:rsidP="00D205BA">
      <w:pPr>
        <w:jc w:val="center"/>
        <w:rPr>
          <w:b/>
        </w:rPr>
      </w:pPr>
    </w:p>
    <w:p w:rsidR="00D205BA" w:rsidRDefault="00D205BA" w:rsidP="00D205BA">
      <w:pPr>
        <w:jc w:val="center"/>
        <w:rPr>
          <w:b/>
        </w:rPr>
      </w:pPr>
      <w:r w:rsidRPr="000D37BD">
        <w:rPr>
          <w:b/>
        </w:rPr>
        <w:t>Mid America Regional Council consisting of the Missouri Counties of Jackson, Platte, Clay, Cass as well as Kansas City Missouri and the Kansas Counties of Johnson, Leavenworth, and Wyandotte</w:t>
      </w:r>
    </w:p>
    <w:p w:rsidR="00D205BA" w:rsidRPr="000D37BD" w:rsidRDefault="00D205BA" w:rsidP="00D205BA">
      <w:pPr>
        <w:jc w:val="center"/>
        <w:rPr>
          <w:b/>
        </w:rPr>
      </w:pPr>
    </w:p>
    <w:p w:rsidR="00D205BA" w:rsidRDefault="00D205BA" w:rsidP="00D205BA">
      <w:pPr>
        <w:jc w:val="center"/>
        <w:rPr>
          <w:b/>
        </w:rPr>
      </w:pPr>
      <w:r>
        <w:rPr>
          <w:b/>
        </w:rPr>
        <w:t>A</w:t>
      </w:r>
      <w:r w:rsidRPr="000D37BD">
        <w:rPr>
          <w:b/>
        </w:rPr>
        <w:t>nd</w:t>
      </w:r>
    </w:p>
    <w:p w:rsidR="00D205BA" w:rsidRPr="000D37BD" w:rsidRDefault="00D205BA" w:rsidP="00D205BA">
      <w:pPr>
        <w:jc w:val="center"/>
        <w:rPr>
          <w:b/>
        </w:rPr>
      </w:pPr>
    </w:p>
    <w:p w:rsidR="00D205BA" w:rsidRDefault="00D205BA" w:rsidP="00D205BA">
      <w:pPr>
        <w:jc w:val="center"/>
        <w:rPr>
          <w:b/>
        </w:rPr>
      </w:pPr>
      <w:r w:rsidRPr="000D37BD">
        <w:rPr>
          <w:b/>
        </w:rPr>
        <w:t>Missouri State Emergency Management Agency</w:t>
      </w:r>
    </w:p>
    <w:p w:rsidR="00D205BA" w:rsidRDefault="00D205BA" w:rsidP="00D205BA">
      <w:pPr>
        <w:jc w:val="center"/>
        <w:rPr>
          <w:b/>
        </w:rPr>
      </w:pPr>
    </w:p>
    <w:p w:rsidR="00D205BA" w:rsidRPr="000D37BD" w:rsidRDefault="00D205BA" w:rsidP="00D205BA">
      <w:pPr>
        <w:jc w:val="center"/>
        <w:rPr>
          <w:b/>
        </w:rPr>
      </w:pPr>
    </w:p>
    <w:p w:rsidR="00D205BA" w:rsidRPr="000D37BD" w:rsidRDefault="00D205BA" w:rsidP="00F50C44">
      <w:pPr>
        <w:contextualSpacing/>
        <w:jc w:val="both"/>
      </w:pPr>
      <w:r w:rsidRPr="000D37BD">
        <w:t>This is an agreement between Mid America Regional Council, hereinafter called MARC and the Missouri State Emergency Management Agency, hereinafter called SEMA</w:t>
      </w:r>
      <w:r>
        <w:t>.</w:t>
      </w:r>
    </w:p>
    <w:p w:rsidR="00D205BA" w:rsidRDefault="00D205BA" w:rsidP="00D205BA">
      <w:pPr>
        <w:contextualSpacing/>
      </w:pPr>
    </w:p>
    <w:p w:rsidR="00D205BA" w:rsidRDefault="00D205BA" w:rsidP="00CE5AC5">
      <w:pPr>
        <w:pStyle w:val="ListParagraph"/>
        <w:numPr>
          <w:ilvl w:val="0"/>
          <w:numId w:val="37"/>
        </w:numPr>
        <w:spacing w:after="200"/>
        <w:ind w:left="0" w:hanging="360"/>
        <w:contextualSpacing/>
        <w:rPr>
          <w:rFonts w:ascii="Times New Roman" w:hAnsi="Times New Roman"/>
          <w:b/>
          <w:sz w:val="24"/>
          <w:szCs w:val="24"/>
        </w:rPr>
      </w:pPr>
      <w:r w:rsidRPr="004C7260">
        <w:rPr>
          <w:rFonts w:ascii="Times New Roman" w:hAnsi="Times New Roman"/>
          <w:b/>
          <w:sz w:val="24"/>
          <w:szCs w:val="24"/>
        </w:rPr>
        <w:t>PURPOSE &amp; SCOPE</w:t>
      </w:r>
    </w:p>
    <w:p w:rsidR="00CE5AC5" w:rsidRPr="004C7260" w:rsidRDefault="00CE5AC5" w:rsidP="00CE5AC5">
      <w:pPr>
        <w:pStyle w:val="ListParagraph"/>
        <w:spacing w:after="200"/>
        <w:ind w:left="0"/>
        <w:contextualSpacing/>
        <w:rPr>
          <w:rFonts w:ascii="Times New Roman" w:hAnsi="Times New Roman"/>
          <w:b/>
          <w:sz w:val="24"/>
          <w:szCs w:val="24"/>
        </w:rPr>
      </w:pPr>
    </w:p>
    <w:p w:rsidR="00D205BA" w:rsidRDefault="00D205BA" w:rsidP="00F50C44">
      <w:pPr>
        <w:pStyle w:val="ListParagraph"/>
        <w:ind w:left="0"/>
        <w:jc w:val="both"/>
        <w:rPr>
          <w:rFonts w:ascii="Times New Roman" w:hAnsi="Times New Roman"/>
          <w:sz w:val="24"/>
          <w:szCs w:val="24"/>
        </w:rPr>
      </w:pPr>
      <w:r>
        <w:rPr>
          <w:rFonts w:ascii="Times New Roman" w:hAnsi="Times New Roman"/>
          <w:sz w:val="24"/>
          <w:szCs w:val="24"/>
        </w:rPr>
        <w:t>The purpose of this MOU is to identify clearly the roles and responsibilities of each party as they relate to jurisdictions in the MARC region that currently use separate WebEOC systems to manage local incidents and how they can share information among one another and the SEMA.</w:t>
      </w:r>
    </w:p>
    <w:p w:rsidR="00D205BA" w:rsidRDefault="00D205BA" w:rsidP="00F50C44">
      <w:pPr>
        <w:pStyle w:val="ListParagraph"/>
        <w:ind w:left="0"/>
        <w:jc w:val="both"/>
        <w:rPr>
          <w:rFonts w:ascii="Times New Roman" w:hAnsi="Times New Roman"/>
          <w:sz w:val="24"/>
          <w:szCs w:val="24"/>
        </w:rPr>
      </w:pPr>
    </w:p>
    <w:p w:rsidR="00D205BA" w:rsidRDefault="00D205BA" w:rsidP="00F50C44">
      <w:pPr>
        <w:pStyle w:val="ListParagraph"/>
        <w:ind w:left="0"/>
        <w:jc w:val="both"/>
        <w:rPr>
          <w:rFonts w:ascii="Times New Roman" w:hAnsi="Times New Roman"/>
          <w:sz w:val="24"/>
          <w:szCs w:val="24"/>
        </w:rPr>
      </w:pPr>
      <w:r>
        <w:rPr>
          <w:rFonts w:ascii="Times New Roman" w:hAnsi="Times New Roman"/>
          <w:sz w:val="24"/>
          <w:szCs w:val="24"/>
        </w:rPr>
        <w:t>In particular, this MOU is intended to codify the terms of fusion between WebEOC systems used in the MARC region with those operated by SEMA.</w:t>
      </w:r>
    </w:p>
    <w:p w:rsidR="00D205BA" w:rsidRDefault="00D205BA" w:rsidP="00F50C44">
      <w:pPr>
        <w:pStyle w:val="ListParagraph"/>
        <w:ind w:left="0"/>
        <w:jc w:val="both"/>
        <w:rPr>
          <w:rFonts w:ascii="Times New Roman" w:hAnsi="Times New Roman"/>
          <w:sz w:val="24"/>
          <w:szCs w:val="24"/>
        </w:rPr>
      </w:pPr>
    </w:p>
    <w:p w:rsidR="00D205BA" w:rsidRPr="004C7260" w:rsidRDefault="00D205BA" w:rsidP="00D205BA">
      <w:pPr>
        <w:pStyle w:val="ListParagraph"/>
        <w:numPr>
          <w:ilvl w:val="0"/>
          <w:numId w:val="38"/>
        </w:numPr>
        <w:spacing w:after="200" w:line="276" w:lineRule="auto"/>
        <w:ind w:left="360"/>
        <w:contextualSpacing/>
        <w:rPr>
          <w:rFonts w:ascii="Times New Roman" w:hAnsi="Times New Roman"/>
          <w:b/>
          <w:sz w:val="24"/>
          <w:szCs w:val="24"/>
        </w:rPr>
      </w:pPr>
      <w:r w:rsidRPr="004C7260">
        <w:rPr>
          <w:rFonts w:ascii="Times New Roman" w:hAnsi="Times New Roman"/>
          <w:b/>
          <w:sz w:val="24"/>
          <w:szCs w:val="24"/>
        </w:rPr>
        <w:t>Definitions</w:t>
      </w:r>
    </w:p>
    <w:p w:rsidR="00D205BA" w:rsidRDefault="00D205BA" w:rsidP="00F50C44">
      <w:pPr>
        <w:pStyle w:val="ListParagraph"/>
        <w:ind w:left="360"/>
        <w:jc w:val="both"/>
        <w:rPr>
          <w:rFonts w:ascii="Times New Roman" w:hAnsi="Times New Roman"/>
          <w:sz w:val="24"/>
          <w:szCs w:val="24"/>
        </w:rPr>
      </w:pPr>
      <w:r>
        <w:rPr>
          <w:rFonts w:ascii="Times New Roman" w:hAnsi="Times New Roman"/>
          <w:sz w:val="24"/>
          <w:szCs w:val="24"/>
        </w:rPr>
        <w:t>WebEOC: A web-based crisis information management system acting as a virtual Emergency Operations Center (EOC). WebEOC provides a frame, with customization and control available to individual license holders.</w:t>
      </w:r>
    </w:p>
    <w:p w:rsidR="00D205BA" w:rsidRDefault="00D205BA" w:rsidP="00F50C44">
      <w:pPr>
        <w:pStyle w:val="ListParagraph"/>
        <w:ind w:left="360"/>
        <w:jc w:val="both"/>
        <w:rPr>
          <w:rFonts w:ascii="Times New Roman" w:hAnsi="Times New Roman"/>
          <w:sz w:val="24"/>
          <w:szCs w:val="24"/>
        </w:rPr>
      </w:pPr>
      <w:r>
        <w:rPr>
          <w:rFonts w:ascii="Times New Roman" w:hAnsi="Times New Roman"/>
          <w:sz w:val="24"/>
          <w:szCs w:val="24"/>
        </w:rPr>
        <w:t>Board: A specific visual unit within WebEOC designed to capture and display specific data.</w:t>
      </w:r>
    </w:p>
    <w:p w:rsidR="00D205BA" w:rsidRDefault="00D205BA" w:rsidP="00F50C44">
      <w:pPr>
        <w:pStyle w:val="ListParagraph"/>
        <w:ind w:left="360"/>
        <w:jc w:val="both"/>
        <w:rPr>
          <w:rFonts w:ascii="Times New Roman" w:hAnsi="Times New Roman"/>
          <w:sz w:val="24"/>
          <w:szCs w:val="24"/>
        </w:rPr>
      </w:pPr>
      <w:r>
        <w:rPr>
          <w:rFonts w:ascii="Times New Roman" w:hAnsi="Times New Roman"/>
          <w:sz w:val="24"/>
          <w:szCs w:val="24"/>
        </w:rPr>
        <w:t>Fusion: A feature that allows separate instances of WebEOC to connect and share data via selected boards.</w:t>
      </w:r>
    </w:p>
    <w:p w:rsidR="00D205BA" w:rsidRDefault="00D205BA" w:rsidP="00F50C44">
      <w:pPr>
        <w:pStyle w:val="ListParagraph"/>
        <w:ind w:left="360"/>
        <w:jc w:val="both"/>
        <w:rPr>
          <w:rFonts w:ascii="Times New Roman" w:hAnsi="Times New Roman"/>
          <w:sz w:val="24"/>
          <w:szCs w:val="24"/>
        </w:rPr>
      </w:pPr>
      <w:r>
        <w:rPr>
          <w:rFonts w:ascii="Times New Roman" w:hAnsi="Times New Roman"/>
          <w:sz w:val="24"/>
          <w:szCs w:val="24"/>
        </w:rPr>
        <w:t>Position: A title and associated permissions assigned to individual users. Positions control access to and add to the security of the system.</w:t>
      </w:r>
    </w:p>
    <w:p w:rsidR="00D205BA" w:rsidRDefault="00D205BA" w:rsidP="00F50C44">
      <w:pPr>
        <w:pStyle w:val="ListParagraph"/>
        <w:ind w:left="360"/>
        <w:jc w:val="both"/>
        <w:rPr>
          <w:rFonts w:ascii="Times New Roman" w:hAnsi="Times New Roman"/>
          <w:sz w:val="24"/>
          <w:szCs w:val="24"/>
        </w:rPr>
      </w:pPr>
      <w:r>
        <w:rPr>
          <w:rFonts w:ascii="Times New Roman" w:hAnsi="Times New Roman"/>
          <w:sz w:val="24"/>
          <w:szCs w:val="24"/>
        </w:rPr>
        <w:t>Publish: The act of sharing a specific board via Fusion. The publisher maintains ownership and the ability to edit the board.</w:t>
      </w:r>
    </w:p>
    <w:p w:rsidR="00D205BA" w:rsidRDefault="00D205BA" w:rsidP="00F50C44">
      <w:pPr>
        <w:pStyle w:val="ListParagraph"/>
        <w:ind w:left="360"/>
        <w:jc w:val="both"/>
        <w:rPr>
          <w:rFonts w:ascii="Times New Roman" w:hAnsi="Times New Roman"/>
          <w:sz w:val="24"/>
          <w:szCs w:val="24"/>
        </w:rPr>
      </w:pPr>
      <w:r>
        <w:rPr>
          <w:rFonts w:ascii="Times New Roman" w:hAnsi="Times New Roman"/>
          <w:sz w:val="24"/>
          <w:szCs w:val="24"/>
        </w:rPr>
        <w:t>Subscribe: The act of receiving and assigning out a specific board via Fusion. Subscribers do not own or have editing rights to the board.</w:t>
      </w:r>
    </w:p>
    <w:p w:rsidR="00CE5AC5" w:rsidRDefault="00CE5AC5" w:rsidP="00F50C44">
      <w:pPr>
        <w:pStyle w:val="ListParagraph"/>
        <w:ind w:left="360"/>
        <w:jc w:val="both"/>
        <w:rPr>
          <w:rFonts w:ascii="Times New Roman" w:hAnsi="Times New Roman"/>
          <w:sz w:val="24"/>
          <w:szCs w:val="24"/>
        </w:rPr>
      </w:pPr>
    </w:p>
    <w:p w:rsidR="00CE5AC5" w:rsidRPr="00D205BA" w:rsidRDefault="00CE5AC5" w:rsidP="00F50C44">
      <w:pPr>
        <w:pStyle w:val="ListParagraph"/>
        <w:ind w:left="360"/>
        <w:jc w:val="both"/>
        <w:rPr>
          <w:rFonts w:ascii="Times New Roman" w:hAnsi="Times New Roman"/>
          <w:sz w:val="24"/>
          <w:szCs w:val="24"/>
        </w:rPr>
      </w:pPr>
    </w:p>
    <w:p w:rsidR="00D205BA" w:rsidRDefault="00D205BA" w:rsidP="00F50C44">
      <w:pPr>
        <w:pStyle w:val="ListParagraph"/>
        <w:numPr>
          <w:ilvl w:val="0"/>
          <w:numId w:val="37"/>
        </w:numPr>
        <w:spacing w:line="276" w:lineRule="auto"/>
        <w:ind w:left="0" w:hanging="450"/>
        <w:contextualSpacing/>
        <w:jc w:val="both"/>
        <w:rPr>
          <w:rFonts w:ascii="Times New Roman" w:hAnsi="Times New Roman"/>
          <w:b/>
          <w:sz w:val="24"/>
          <w:szCs w:val="24"/>
        </w:rPr>
      </w:pPr>
      <w:r w:rsidRPr="004C7260">
        <w:rPr>
          <w:rFonts w:ascii="Times New Roman" w:hAnsi="Times New Roman"/>
          <w:b/>
          <w:sz w:val="24"/>
          <w:szCs w:val="24"/>
        </w:rPr>
        <w:t>BACKGROUND</w:t>
      </w:r>
    </w:p>
    <w:p w:rsidR="00CE5AC5" w:rsidRDefault="00CE5AC5" w:rsidP="00F50C44">
      <w:pPr>
        <w:pStyle w:val="ListParagraph"/>
        <w:ind w:left="0"/>
        <w:contextualSpacing/>
        <w:jc w:val="both"/>
        <w:rPr>
          <w:rFonts w:ascii="Times New Roman" w:hAnsi="Times New Roman"/>
          <w:b/>
          <w:sz w:val="24"/>
          <w:szCs w:val="24"/>
        </w:rPr>
      </w:pPr>
    </w:p>
    <w:p w:rsidR="00D205BA" w:rsidRDefault="00D205BA" w:rsidP="00F50C44">
      <w:pPr>
        <w:pStyle w:val="ListParagraph"/>
        <w:spacing w:line="276" w:lineRule="auto"/>
        <w:ind w:left="0"/>
        <w:jc w:val="both"/>
        <w:rPr>
          <w:rFonts w:ascii="Times New Roman" w:hAnsi="Times New Roman"/>
          <w:sz w:val="24"/>
          <w:szCs w:val="24"/>
        </w:rPr>
      </w:pPr>
      <w:r>
        <w:rPr>
          <w:rFonts w:ascii="Times New Roman" w:hAnsi="Times New Roman"/>
          <w:sz w:val="24"/>
          <w:szCs w:val="24"/>
        </w:rPr>
        <w:t>WebEOC has been in use in the MARC area to allow EOCs to manage incidents and provide a common operating picture so that limited resources can be allocated in the most efficient means possible. Jurisdictions that make up the MARC region have purchased their WebEOC licenses separately from the State of Missouri/SEMA.</w:t>
      </w:r>
    </w:p>
    <w:p w:rsidR="00D205BA" w:rsidRDefault="00D205BA" w:rsidP="00F50C44">
      <w:pPr>
        <w:pStyle w:val="ListParagraph"/>
        <w:tabs>
          <w:tab w:val="left" w:pos="270"/>
        </w:tabs>
        <w:ind w:left="0"/>
        <w:jc w:val="both"/>
        <w:rPr>
          <w:rFonts w:ascii="Times New Roman" w:hAnsi="Times New Roman"/>
          <w:sz w:val="24"/>
          <w:szCs w:val="24"/>
        </w:rPr>
      </w:pPr>
      <w:r>
        <w:rPr>
          <w:rFonts w:ascii="Times New Roman" w:hAnsi="Times New Roman"/>
          <w:sz w:val="24"/>
          <w:szCs w:val="24"/>
        </w:rPr>
        <w:t>SEMA has invested heavily in WebEOC including a Fusion capability which facilitates the sharing of information between WebEOC systems owned by other jurisdictions. Many local jurisdictions operate under SEMAs WebEOC license.</w:t>
      </w:r>
    </w:p>
    <w:p w:rsidR="00D205BA" w:rsidRDefault="00D205BA" w:rsidP="00F50C44">
      <w:pPr>
        <w:pStyle w:val="ListParagraph"/>
        <w:tabs>
          <w:tab w:val="left" w:pos="270"/>
        </w:tabs>
        <w:ind w:left="0"/>
        <w:jc w:val="both"/>
        <w:rPr>
          <w:rFonts w:ascii="Times New Roman" w:hAnsi="Times New Roman"/>
          <w:sz w:val="24"/>
          <w:szCs w:val="24"/>
        </w:rPr>
      </w:pPr>
    </w:p>
    <w:p w:rsidR="00D205BA" w:rsidRDefault="00D205BA" w:rsidP="00F50C44">
      <w:pPr>
        <w:pStyle w:val="ListParagraph"/>
        <w:tabs>
          <w:tab w:val="left" w:pos="270"/>
        </w:tabs>
        <w:ind w:left="0"/>
        <w:jc w:val="both"/>
        <w:rPr>
          <w:rFonts w:ascii="Times New Roman" w:hAnsi="Times New Roman"/>
          <w:sz w:val="24"/>
          <w:szCs w:val="24"/>
        </w:rPr>
      </w:pPr>
      <w:r>
        <w:rPr>
          <w:rFonts w:ascii="Times New Roman" w:hAnsi="Times New Roman"/>
          <w:sz w:val="24"/>
          <w:szCs w:val="24"/>
        </w:rPr>
        <w:t>Some jurisdictions in the MARC area continue to retain their own WebEOC licenses, because of a high degree of customization, while others have joined the state system. The lack of connection between these systems makes a bi-state common operating system impossible for the MARC region. Missouri’s ability to adequately monitor and support incidents in the MARC area is also limited.</w:t>
      </w:r>
    </w:p>
    <w:p w:rsidR="00D205BA" w:rsidRDefault="00D205BA" w:rsidP="00F50C44">
      <w:pPr>
        <w:pStyle w:val="ListParagraph"/>
        <w:ind w:left="360"/>
        <w:jc w:val="both"/>
        <w:rPr>
          <w:rFonts w:ascii="Times New Roman" w:hAnsi="Times New Roman"/>
          <w:sz w:val="24"/>
          <w:szCs w:val="24"/>
        </w:rPr>
      </w:pPr>
    </w:p>
    <w:p w:rsidR="00D205BA" w:rsidRDefault="00D205BA" w:rsidP="00CE5AC5">
      <w:pPr>
        <w:pStyle w:val="ListParagraph"/>
        <w:numPr>
          <w:ilvl w:val="0"/>
          <w:numId w:val="37"/>
        </w:numPr>
        <w:tabs>
          <w:tab w:val="left" w:pos="0"/>
        </w:tabs>
        <w:ind w:left="360" w:hanging="900"/>
        <w:contextualSpacing/>
        <w:rPr>
          <w:rFonts w:ascii="Times New Roman" w:hAnsi="Times New Roman"/>
          <w:b/>
          <w:sz w:val="24"/>
          <w:szCs w:val="24"/>
        </w:rPr>
      </w:pPr>
      <w:r w:rsidRPr="00EE2BE0">
        <w:rPr>
          <w:rFonts w:ascii="Times New Roman" w:hAnsi="Times New Roman"/>
          <w:b/>
          <w:sz w:val="24"/>
          <w:szCs w:val="24"/>
        </w:rPr>
        <w:t>GENERAL UNDERSTANDINGS</w:t>
      </w:r>
    </w:p>
    <w:p w:rsidR="00CE5AC5" w:rsidRPr="00EE2BE0" w:rsidRDefault="00CE5AC5" w:rsidP="00CE5AC5">
      <w:pPr>
        <w:pStyle w:val="ListParagraph"/>
        <w:tabs>
          <w:tab w:val="left" w:pos="0"/>
        </w:tabs>
        <w:ind w:left="360"/>
        <w:contextualSpacing/>
        <w:rPr>
          <w:rFonts w:ascii="Times New Roman" w:hAnsi="Times New Roman"/>
          <w:b/>
          <w:sz w:val="24"/>
          <w:szCs w:val="24"/>
        </w:rPr>
      </w:pPr>
    </w:p>
    <w:p w:rsidR="00D205BA" w:rsidRDefault="00D205BA" w:rsidP="00CE5AC5">
      <w:pPr>
        <w:pStyle w:val="ListParagraph"/>
        <w:ind w:left="0"/>
        <w:rPr>
          <w:rFonts w:ascii="Times New Roman" w:hAnsi="Times New Roman"/>
          <w:sz w:val="24"/>
          <w:szCs w:val="24"/>
        </w:rPr>
      </w:pPr>
      <w:r>
        <w:rPr>
          <w:rFonts w:ascii="Times New Roman" w:hAnsi="Times New Roman"/>
          <w:sz w:val="24"/>
          <w:szCs w:val="24"/>
        </w:rPr>
        <w:t>All parties agree to the following:</w:t>
      </w:r>
    </w:p>
    <w:p w:rsidR="00D205BA" w:rsidRDefault="00D205BA" w:rsidP="00CE5AC5">
      <w:pPr>
        <w:pStyle w:val="ListParagraph"/>
        <w:ind w:left="360"/>
        <w:rPr>
          <w:rFonts w:ascii="Times New Roman" w:hAnsi="Times New Roman"/>
          <w:sz w:val="24"/>
          <w:szCs w:val="24"/>
        </w:rPr>
      </w:pPr>
    </w:p>
    <w:p w:rsidR="00D205BA" w:rsidRDefault="00D205BA" w:rsidP="00F50C44">
      <w:pPr>
        <w:pStyle w:val="ListParagraph"/>
        <w:numPr>
          <w:ilvl w:val="0"/>
          <w:numId w:val="39"/>
        </w:numPr>
        <w:spacing w:after="200" w:line="276" w:lineRule="auto"/>
        <w:contextualSpacing/>
        <w:jc w:val="both"/>
        <w:rPr>
          <w:rFonts w:ascii="Times New Roman" w:hAnsi="Times New Roman"/>
          <w:sz w:val="24"/>
          <w:szCs w:val="24"/>
        </w:rPr>
      </w:pPr>
      <w:r>
        <w:rPr>
          <w:rFonts w:ascii="Times New Roman" w:hAnsi="Times New Roman"/>
          <w:sz w:val="24"/>
          <w:szCs w:val="24"/>
        </w:rPr>
        <w:t>Data shared via fusion is duplicated and will reside on all servers accessing the information.</w:t>
      </w:r>
    </w:p>
    <w:p w:rsidR="00D205BA" w:rsidRDefault="00D205BA" w:rsidP="00F50C44">
      <w:pPr>
        <w:pStyle w:val="ListParagraph"/>
        <w:numPr>
          <w:ilvl w:val="0"/>
          <w:numId w:val="39"/>
        </w:numPr>
        <w:spacing w:after="200" w:line="276" w:lineRule="auto"/>
        <w:contextualSpacing/>
        <w:jc w:val="both"/>
        <w:rPr>
          <w:rFonts w:ascii="Times New Roman" w:hAnsi="Times New Roman"/>
          <w:sz w:val="24"/>
          <w:szCs w:val="24"/>
        </w:rPr>
      </w:pPr>
      <w:r>
        <w:rPr>
          <w:rFonts w:ascii="Times New Roman" w:hAnsi="Times New Roman"/>
          <w:sz w:val="24"/>
          <w:szCs w:val="24"/>
        </w:rPr>
        <w:t>All requests for information will be directed to the records originating agency.</w:t>
      </w:r>
    </w:p>
    <w:p w:rsidR="00D205BA" w:rsidRDefault="00D205BA" w:rsidP="00F50C44">
      <w:pPr>
        <w:pStyle w:val="ListParagraph"/>
        <w:numPr>
          <w:ilvl w:val="0"/>
          <w:numId w:val="39"/>
        </w:numPr>
        <w:spacing w:after="200" w:line="276" w:lineRule="auto"/>
        <w:contextualSpacing/>
        <w:jc w:val="both"/>
        <w:rPr>
          <w:rFonts w:ascii="Times New Roman" w:hAnsi="Times New Roman"/>
          <w:sz w:val="24"/>
          <w:szCs w:val="24"/>
        </w:rPr>
      </w:pPr>
      <w:r>
        <w:rPr>
          <w:rFonts w:ascii="Times New Roman" w:hAnsi="Times New Roman"/>
          <w:sz w:val="24"/>
          <w:szCs w:val="24"/>
        </w:rPr>
        <w:t>The agency of the originator assumes all responsibilities associated with Freedom of Information Act (FOIA) and Sunshine Law requests. Any other agency that receives a request shall refer the requestor to the originating agency and notify that agency.</w:t>
      </w:r>
    </w:p>
    <w:p w:rsidR="00D205BA" w:rsidRDefault="00D205BA" w:rsidP="00F50C44">
      <w:pPr>
        <w:pStyle w:val="ListParagraph"/>
        <w:numPr>
          <w:ilvl w:val="0"/>
          <w:numId w:val="39"/>
        </w:numPr>
        <w:spacing w:after="200" w:line="276" w:lineRule="auto"/>
        <w:contextualSpacing/>
        <w:jc w:val="both"/>
        <w:rPr>
          <w:rFonts w:ascii="Times New Roman" w:hAnsi="Times New Roman"/>
          <w:sz w:val="24"/>
          <w:szCs w:val="24"/>
        </w:rPr>
      </w:pPr>
      <w:r>
        <w:rPr>
          <w:rFonts w:ascii="Times New Roman" w:hAnsi="Times New Roman"/>
          <w:sz w:val="24"/>
          <w:szCs w:val="24"/>
        </w:rPr>
        <w:t>The originating agency’s existing rules related to FOIA and Sunshine Laws will be maintained for data shared in fusion.</w:t>
      </w:r>
    </w:p>
    <w:p w:rsidR="00D205BA" w:rsidRDefault="00D205BA" w:rsidP="00F50C44">
      <w:pPr>
        <w:pStyle w:val="ListParagraph"/>
        <w:numPr>
          <w:ilvl w:val="0"/>
          <w:numId w:val="39"/>
        </w:numPr>
        <w:spacing w:after="200" w:line="276" w:lineRule="auto"/>
        <w:contextualSpacing/>
        <w:jc w:val="both"/>
        <w:rPr>
          <w:rFonts w:ascii="Times New Roman" w:hAnsi="Times New Roman"/>
          <w:sz w:val="24"/>
          <w:szCs w:val="24"/>
        </w:rPr>
      </w:pPr>
      <w:r>
        <w:rPr>
          <w:rFonts w:ascii="Times New Roman" w:hAnsi="Times New Roman"/>
          <w:sz w:val="24"/>
          <w:szCs w:val="24"/>
        </w:rPr>
        <w:t>The owner or the server on which the data originates maintains ownership of the data and all associated responsibilities.</w:t>
      </w:r>
    </w:p>
    <w:p w:rsidR="00D205BA" w:rsidRDefault="00D205BA" w:rsidP="00F50C44">
      <w:pPr>
        <w:pStyle w:val="ListParagraph"/>
        <w:numPr>
          <w:ilvl w:val="0"/>
          <w:numId w:val="39"/>
        </w:numPr>
        <w:spacing w:after="200" w:line="276" w:lineRule="auto"/>
        <w:contextualSpacing/>
        <w:jc w:val="both"/>
        <w:rPr>
          <w:rFonts w:ascii="Times New Roman" w:hAnsi="Times New Roman"/>
          <w:sz w:val="24"/>
          <w:szCs w:val="24"/>
        </w:rPr>
      </w:pPr>
      <w:r>
        <w:rPr>
          <w:rFonts w:ascii="Times New Roman" w:hAnsi="Times New Roman"/>
          <w:sz w:val="24"/>
          <w:szCs w:val="24"/>
        </w:rPr>
        <w:t>Information shared via fusion will not be publically shared without written consent of the originating agency leadership or a delegate.</w:t>
      </w:r>
    </w:p>
    <w:p w:rsidR="00D205BA" w:rsidRDefault="00D205BA" w:rsidP="00D205BA">
      <w:pPr>
        <w:pStyle w:val="ListParagraph"/>
        <w:ind w:left="1080"/>
        <w:rPr>
          <w:rFonts w:ascii="Times New Roman" w:hAnsi="Times New Roman"/>
          <w:sz w:val="24"/>
          <w:szCs w:val="24"/>
        </w:rPr>
      </w:pPr>
    </w:p>
    <w:p w:rsidR="00D205BA" w:rsidRDefault="00D205BA" w:rsidP="00CE5AC5">
      <w:pPr>
        <w:pStyle w:val="ListParagraph"/>
        <w:numPr>
          <w:ilvl w:val="0"/>
          <w:numId w:val="37"/>
        </w:numPr>
        <w:spacing w:after="200" w:line="276" w:lineRule="auto"/>
        <w:ind w:left="90" w:hanging="540"/>
        <w:contextualSpacing/>
        <w:rPr>
          <w:rFonts w:ascii="Times New Roman" w:hAnsi="Times New Roman"/>
          <w:b/>
          <w:sz w:val="24"/>
          <w:szCs w:val="24"/>
        </w:rPr>
      </w:pPr>
      <w:r w:rsidRPr="00C4520B">
        <w:rPr>
          <w:rFonts w:ascii="Times New Roman" w:hAnsi="Times New Roman"/>
          <w:b/>
          <w:sz w:val="24"/>
          <w:szCs w:val="24"/>
        </w:rPr>
        <w:t>MARC RESPONSIBILITIES UNDER THS MOU</w:t>
      </w:r>
    </w:p>
    <w:p w:rsidR="00D205BA" w:rsidRDefault="00D205BA" w:rsidP="00D205BA">
      <w:pPr>
        <w:pStyle w:val="ListParagraph"/>
        <w:ind w:left="360"/>
        <w:rPr>
          <w:rFonts w:ascii="Times New Roman" w:hAnsi="Times New Roman"/>
          <w:b/>
          <w:sz w:val="24"/>
          <w:szCs w:val="24"/>
        </w:rPr>
      </w:pPr>
    </w:p>
    <w:p w:rsidR="00D205BA" w:rsidRPr="00D609DD" w:rsidRDefault="00D205BA" w:rsidP="00D205BA">
      <w:pPr>
        <w:pStyle w:val="ListParagraph"/>
        <w:numPr>
          <w:ilvl w:val="0"/>
          <w:numId w:val="40"/>
        </w:numPr>
        <w:tabs>
          <w:tab w:val="left" w:pos="360"/>
        </w:tabs>
        <w:spacing w:after="200" w:line="276" w:lineRule="auto"/>
        <w:ind w:left="810" w:hanging="450"/>
        <w:contextualSpacing/>
        <w:rPr>
          <w:rFonts w:ascii="Times New Roman" w:hAnsi="Times New Roman"/>
          <w:sz w:val="24"/>
          <w:szCs w:val="24"/>
        </w:rPr>
      </w:pPr>
      <w:r>
        <w:rPr>
          <w:rFonts w:ascii="Times New Roman" w:hAnsi="Times New Roman"/>
          <w:sz w:val="24"/>
          <w:szCs w:val="24"/>
        </w:rPr>
        <w:t>Agencies in the MARC area retaining a s</w:t>
      </w:r>
      <w:r w:rsidRPr="00D609DD">
        <w:rPr>
          <w:rFonts w:ascii="Times New Roman" w:hAnsi="Times New Roman"/>
          <w:sz w:val="24"/>
          <w:szCs w:val="24"/>
        </w:rPr>
        <w:t xml:space="preserve">eparate </w:t>
      </w:r>
      <w:r>
        <w:rPr>
          <w:rFonts w:ascii="Times New Roman" w:hAnsi="Times New Roman"/>
          <w:sz w:val="24"/>
          <w:szCs w:val="24"/>
        </w:rPr>
        <w:t>l</w:t>
      </w:r>
      <w:r w:rsidRPr="00D609DD">
        <w:rPr>
          <w:rFonts w:ascii="Times New Roman" w:hAnsi="Times New Roman"/>
          <w:sz w:val="24"/>
          <w:szCs w:val="24"/>
        </w:rPr>
        <w:t>icense of WebEOC:</w:t>
      </w:r>
    </w:p>
    <w:p w:rsidR="00D205BA" w:rsidRPr="00502F2D" w:rsidRDefault="00D205BA" w:rsidP="00D205BA">
      <w:pPr>
        <w:pStyle w:val="ListParagraph"/>
        <w:ind w:left="360"/>
        <w:rPr>
          <w:rFonts w:ascii="Times New Roman" w:hAnsi="Times New Roman"/>
          <w:b/>
          <w:sz w:val="24"/>
          <w:szCs w:val="24"/>
        </w:rPr>
      </w:pPr>
    </w:p>
    <w:p w:rsidR="00D205BA" w:rsidRPr="00502F2D" w:rsidRDefault="00D205BA" w:rsidP="00F50C44">
      <w:pPr>
        <w:pStyle w:val="ListParagraph"/>
        <w:numPr>
          <w:ilvl w:val="0"/>
          <w:numId w:val="41"/>
        </w:numPr>
        <w:spacing w:after="200" w:line="276" w:lineRule="auto"/>
        <w:contextualSpacing/>
        <w:jc w:val="both"/>
        <w:rPr>
          <w:rFonts w:ascii="Times New Roman" w:hAnsi="Times New Roman"/>
          <w:sz w:val="24"/>
          <w:szCs w:val="24"/>
        </w:rPr>
      </w:pPr>
      <w:r w:rsidRPr="00502F2D">
        <w:rPr>
          <w:rFonts w:ascii="Times New Roman" w:hAnsi="Times New Roman"/>
          <w:sz w:val="24"/>
          <w:szCs w:val="24"/>
        </w:rPr>
        <w:t>Agree to post information from their own WebEOC copy to the KC Metro Key Events Board on the MARC regional server understanding that the information on the Key Events Board will be shared through Fusion and with subscribers as determined by the regional WebEOC committee.</w:t>
      </w:r>
    </w:p>
    <w:p w:rsidR="00D205BA" w:rsidRDefault="00D205BA" w:rsidP="00F50C44">
      <w:pPr>
        <w:pStyle w:val="ListParagraph"/>
        <w:numPr>
          <w:ilvl w:val="0"/>
          <w:numId w:val="41"/>
        </w:numPr>
        <w:spacing w:after="200" w:line="276" w:lineRule="auto"/>
        <w:contextualSpacing/>
        <w:jc w:val="both"/>
        <w:rPr>
          <w:rFonts w:ascii="Times New Roman" w:hAnsi="Times New Roman"/>
          <w:sz w:val="24"/>
          <w:szCs w:val="24"/>
        </w:rPr>
      </w:pPr>
      <w:r>
        <w:rPr>
          <w:rFonts w:ascii="Times New Roman" w:hAnsi="Times New Roman"/>
          <w:sz w:val="24"/>
          <w:szCs w:val="24"/>
        </w:rPr>
        <w:t>Understand that the Key Events Board (and other published boards) will be accessible to other jurisdictions in the MARC area and these agencies will be able to view the information posted.</w:t>
      </w:r>
    </w:p>
    <w:p w:rsidR="00D205BA" w:rsidRDefault="00D205BA" w:rsidP="00F50C44">
      <w:pPr>
        <w:pStyle w:val="ListParagraph"/>
        <w:numPr>
          <w:ilvl w:val="0"/>
          <w:numId w:val="41"/>
        </w:numPr>
        <w:spacing w:after="200" w:line="276" w:lineRule="auto"/>
        <w:contextualSpacing/>
        <w:jc w:val="both"/>
        <w:rPr>
          <w:rFonts w:ascii="Times New Roman" w:hAnsi="Times New Roman"/>
          <w:sz w:val="24"/>
          <w:szCs w:val="24"/>
        </w:rPr>
      </w:pPr>
      <w:r>
        <w:rPr>
          <w:rFonts w:ascii="Times New Roman" w:hAnsi="Times New Roman"/>
          <w:sz w:val="24"/>
          <w:szCs w:val="24"/>
        </w:rPr>
        <w:lastRenderedPageBreak/>
        <w:t>Enable IT connections to allow the sharing of the specific regional board(s) through WebEOC Fusion. IP addresses and logins will be provided to the State of Missouri for this purpose. Any firewall or other operational issues will be worked collectively by the IT staff at both the local connecting jurisdiction and the State of Missouri.</w:t>
      </w:r>
    </w:p>
    <w:p w:rsidR="00D205BA" w:rsidRDefault="00D205BA" w:rsidP="00F50C44">
      <w:pPr>
        <w:pStyle w:val="ListParagraph"/>
        <w:numPr>
          <w:ilvl w:val="0"/>
          <w:numId w:val="41"/>
        </w:numPr>
        <w:spacing w:after="200" w:line="276" w:lineRule="auto"/>
        <w:contextualSpacing/>
        <w:jc w:val="both"/>
        <w:rPr>
          <w:rFonts w:ascii="Times New Roman" w:hAnsi="Times New Roman"/>
          <w:sz w:val="24"/>
          <w:szCs w:val="24"/>
        </w:rPr>
      </w:pPr>
      <w:r>
        <w:rPr>
          <w:rFonts w:ascii="Times New Roman" w:hAnsi="Times New Roman"/>
          <w:sz w:val="24"/>
          <w:szCs w:val="24"/>
        </w:rPr>
        <w:t>Authorize the State of Missouri (SEMA) to share specific boards as defined in subsequent MOUs.</w:t>
      </w:r>
    </w:p>
    <w:p w:rsidR="00D205BA" w:rsidRDefault="00D205BA" w:rsidP="00F50C44">
      <w:pPr>
        <w:pStyle w:val="ListParagraph"/>
        <w:numPr>
          <w:ilvl w:val="0"/>
          <w:numId w:val="41"/>
        </w:numPr>
        <w:spacing w:after="200" w:line="276" w:lineRule="auto"/>
        <w:contextualSpacing/>
        <w:jc w:val="both"/>
        <w:rPr>
          <w:rFonts w:ascii="Times New Roman" w:hAnsi="Times New Roman"/>
          <w:sz w:val="24"/>
          <w:szCs w:val="24"/>
        </w:rPr>
      </w:pPr>
      <w:r>
        <w:rPr>
          <w:rFonts w:ascii="Times New Roman" w:hAnsi="Times New Roman"/>
          <w:sz w:val="24"/>
          <w:szCs w:val="24"/>
        </w:rPr>
        <w:t>Agree to share and maintain correct access to specific Missouri boards as defined in subsequent MOUs.</w:t>
      </w:r>
    </w:p>
    <w:p w:rsidR="00D205BA" w:rsidRDefault="00D205BA" w:rsidP="00F50C44">
      <w:pPr>
        <w:pStyle w:val="ListParagraph"/>
        <w:numPr>
          <w:ilvl w:val="0"/>
          <w:numId w:val="41"/>
        </w:numPr>
        <w:spacing w:after="200" w:line="276" w:lineRule="auto"/>
        <w:contextualSpacing/>
        <w:jc w:val="both"/>
        <w:rPr>
          <w:rFonts w:ascii="Times New Roman" w:hAnsi="Times New Roman"/>
          <w:sz w:val="24"/>
          <w:szCs w:val="24"/>
        </w:rPr>
      </w:pPr>
      <w:r>
        <w:rPr>
          <w:rFonts w:ascii="Times New Roman" w:hAnsi="Times New Roman"/>
          <w:sz w:val="24"/>
          <w:szCs w:val="24"/>
        </w:rPr>
        <w:t>Will designate a point of contact from their agency to act as primary liaison for matters pertaining to Fusion set-up and board sharing (publishing and subscribing)</w:t>
      </w:r>
    </w:p>
    <w:p w:rsidR="00D205BA" w:rsidRDefault="00D205BA" w:rsidP="00F50C44">
      <w:pPr>
        <w:pStyle w:val="ListParagraph"/>
        <w:numPr>
          <w:ilvl w:val="0"/>
          <w:numId w:val="41"/>
        </w:numPr>
        <w:spacing w:after="200" w:line="276" w:lineRule="auto"/>
        <w:contextualSpacing/>
        <w:jc w:val="both"/>
        <w:rPr>
          <w:rFonts w:ascii="Times New Roman" w:hAnsi="Times New Roman"/>
          <w:sz w:val="24"/>
          <w:szCs w:val="24"/>
        </w:rPr>
      </w:pPr>
      <w:r>
        <w:rPr>
          <w:rFonts w:ascii="Times New Roman" w:hAnsi="Times New Roman"/>
          <w:sz w:val="24"/>
          <w:szCs w:val="24"/>
        </w:rPr>
        <w:t>Agree to incorporate the use and impacts of Fusion into end user training delivered by individual license holders or their delegates.</w:t>
      </w:r>
    </w:p>
    <w:p w:rsidR="00D205BA" w:rsidRPr="00FC3585" w:rsidRDefault="00D205BA" w:rsidP="00D205BA">
      <w:pPr>
        <w:pStyle w:val="ListParagraph"/>
        <w:rPr>
          <w:rFonts w:ascii="Times New Roman" w:hAnsi="Times New Roman"/>
          <w:sz w:val="24"/>
          <w:szCs w:val="24"/>
        </w:rPr>
      </w:pPr>
    </w:p>
    <w:p w:rsidR="00D205BA" w:rsidRDefault="00D205BA" w:rsidP="00D205BA">
      <w:pPr>
        <w:pStyle w:val="ListParagraph"/>
        <w:numPr>
          <w:ilvl w:val="0"/>
          <w:numId w:val="40"/>
        </w:numPr>
        <w:spacing w:after="200" w:line="276" w:lineRule="auto"/>
        <w:ind w:left="810"/>
        <w:contextualSpacing/>
        <w:rPr>
          <w:rFonts w:ascii="Times New Roman" w:hAnsi="Times New Roman"/>
          <w:sz w:val="24"/>
          <w:szCs w:val="24"/>
        </w:rPr>
      </w:pPr>
      <w:r>
        <w:rPr>
          <w:rFonts w:ascii="Times New Roman" w:hAnsi="Times New Roman"/>
          <w:sz w:val="24"/>
          <w:szCs w:val="24"/>
        </w:rPr>
        <w:t>Agencies in the MARC area utilizing the state of Missouri’s WebEOC system:</w:t>
      </w:r>
    </w:p>
    <w:p w:rsidR="00D205BA" w:rsidRDefault="00D205BA" w:rsidP="00D205BA">
      <w:pPr>
        <w:pStyle w:val="ListParagraph"/>
        <w:ind w:left="810"/>
        <w:rPr>
          <w:rFonts w:ascii="Times New Roman" w:hAnsi="Times New Roman"/>
          <w:sz w:val="24"/>
          <w:szCs w:val="24"/>
        </w:rPr>
      </w:pPr>
    </w:p>
    <w:p w:rsidR="00D205BA" w:rsidRDefault="00D205BA" w:rsidP="00F50C44">
      <w:pPr>
        <w:pStyle w:val="ListParagraph"/>
        <w:numPr>
          <w:ilvl w:val="0"/>
          <w:numId w:val="42"/>
        </w:numPr>
        <w:spacing w:after="200" w:line="276" w:lineRule="auto"/>
        <w:contextualSpacing/>
        <w:jc w:val="both"/>
        <w:rPr>
          <w:rFonts w:ascii="Times New Roman" w:hAnsi="Times New Roman"/>
          <w:sz w:val="24"/>
          <w:szCs w:val="24"/>
        </w:rPr>
      </w:pPr>
      <w:r>
        <w:rPr>
          <w:rFonts w:ascii="Times New Roman" w:hAnsi="Times New Roman"/>
          <w:sz w:val="24"/>
          <w:szCs w:val="24"/>
        </w:rPr>
        <w:t>Understand that their information posted on the state of Missouri WebEOC system can be shared with other jurisdictions in the MARC region and will be potentially accessible (able to be viewed) by the other jurisdictions in the MARC region.</w:t>
      </w:r>
    </w:p>
    <w:p w:rsidR="00D205BA" w:rsidRDefault="00D205BA" w:rsidP="00F50C44">
      <w:pPr>
        <w:pStyle w:val="ListParagraph"/>
        <w:numPr>
          <w:ilvl w:val="0"/>
          <w:numId w:val="42"/>
        </w:numPr>
        <w:spacing w:after="200" w:line="276" w:lineRule="auto"/>
        <w:contextualSpacing/>
        <w:jc w:val="both"/>
        <w:rPr>
          <w:rFonts w:ascii="Times New Roman" w:hAnsi="Times New Roman"/>
          <w:sz w:val="24"/>
          <w:szCs w:val="24"/>
        </w:rPr>
      </w:pPr>
      <w:r>
        <w:rPr>
          <w:rFonts w:ascii="Times New Roman" w:hAnsi="Times New Roman"/>
          <w:sz w:val="24"/>
          <w:szCs w:val="24"/>
        </w:rPr>
        <w:t>Agree that all individual Kansas Counties that are connected via fusion to the Missouri server are bound by the requirements of this MOU.</w:t>
      </w:r>
    </w:p>
    <w:p w:rsidR="00D205BA" w:rsidRDefault="00D205BA" w:rsidP="00F50C44">
      <w:pPr>
        <w:pStyle w:val="ListParagraph"/>
        <w:numPr>
          <w:ilvl w:val="0"/>
          <w:numId w:val="42"/>
        </w:numPr>
        <w:spacing w:after="200" w:line="276" w:lineRule="auto"/>
        <w:contextualSpacing/>
        <w:jc w:val="both"/>
        <w:rPr>
          <w:rFonts w:ascii="Times New Roman" w:hAnsi="Times New Roman"/>
          <w:sz w:val="24"/>
          <w:szCs w:val="24"/>
        </w:rPr>
      </w:pPr>
      <w:r>
        <w:rPr>
          <w:rFonts w:ascii="Times New Roman" w:hAnsi="Times New Roman"/>
          <w:sz w:val="24"/>
          <w:szCs w:val="24"/>
        </w:rPr>
        <w:t>Will designate a point of contact from their agency to act as primary liaison for matters pertaining to this MOU.</w:t>
      </w:r>
    </w:p>
    <w:p w:rsidR="00CE5AC5" w:rsidRDefault="00CE5AC5" w:rsidP="00CE5AC5">
      <w:pPr>
        <w:pStyle w:val="ListParagraph"/>
        <w:tabs>
          <w:tab w:val="left" w:pos="-1800"/>
        </w:tabs>
        <w:spacing w:after="200"/>
        <w:ind w:left="0"/>
        <w:contextualSpacing/>
        <w:rPr>
          <w:rFonts w:ascii="Times New Roman" w:hAnsi="Times New Roman"/>
          <w:sz w:val="24"/>
          <w:szCs w:val="24"/>
        </w:rPr>
      </w:pPr>
    </w:p>
    <w:p w:rsidR="00D205BA" w:rsidRPr="00D205BA" w:rsidRDefault="00D205BA" w:rsidP="00CE5AC5">
      <w:pPr>
        <w:pStyle w:val="ListParagraph"/>
        <w:numPr>
          <w:ilvl w:val="0"/>
          <w:numId w:val="37"/>
        </w:numPr>
        <w:tabs>
          <w:tab w:val="left" w:pos="-1800"/>
          <w:tab w:val="left" w:pos="0"/>
          <w:tab w:val="left" w:pos="2070"/>
        </w:tabs>
        <w:spacing w:after="200"/>
        <w:ind w:left="540" w:hanging="990"/>
        <w:contextualSpacing/>
        <w:rPr>
          <w:rFonts w:ascii="Times New Roman" w:hAnsi="Times New Roman"/>
          <w:sz w:val="24"/>
          <w:szCs w:val="24"/>
        </w:rPr>
      </w:pPr>
      <w:r w:rsidRPr="006D5DE8">
        <w:rPr>
          <w:rFonts w:ascii="Times New Roman" w:hAnsi="Times New Roman"/>
          <w:b/>
          <w:sz w:val="24"/>
          <w:szCs w:val="24"/>
        </w:rPr>
        <w:t>SEMA RESPONSIBILITIES UNDER THIS MOU</w:t>
      </w:r>
    </w:p>
    <w:p w:rsidR="00D205BA" w:rsidRPr="006D5DE8" w:rsidRDefault="00D205BA" w:rsidP="00D205BA">
      <w:pPr>
        <w:pStyle w:val="ListParagraph"/>
        <w:spacing w:after="200"/>
        <w:ind w:left="450"/>
        <w:contextualSpacing/>
        <w:rPr>
          <w:rFonts w:ascii="Times New Roman" w:hAnsi="Times New Roman"/>
          <w:sz w:val="24"/>
          <w:szCs w:val="24"/>
        </w:rPr>
      </w:pPr>
    </w:p>
    <w:p w:rsidR="00D205BA" w:rsidRDefault="00D205BA" w:rsidP="00D205BA">
      <w:pPr>
        <w:pStyle w:val="ListParagraph"/>
        <w:ind w:left="450"/>
        <w:rPr>
          <w:rFonts w:ascii="Times New Roman" w:hAnsi="Times New Roman"/>
          <w:sz w:val="24"/>
          <w:szCs w:val="24"/>
        </w:rPr>
      </w:pPr>
      <w:r w:rsidRPr="006D5DE8">
        <w:rPr>
          <w:rFonts w:ascii="Times New Roman" w:hAnsi="Times New Roman"/>
          <w:sz w:val="24"/>
          <w:szCs w:val="24"/>
        </w:rPr>
        <w:t>SEMA shall:</w:t>
      </w:r>
    </w:p>
    <w:p w:rsidR="00D205BA" w:rsidRPr="006D5DE8" w:rsidRDefault="00D205BA" w:rsidP="00D205BA">
      <w:pPr>
        <w:pStyle w:val="ListParagraph"/>
        <w:ind w:left="450"/>
        <w:rPr>
          <w:rFonts w:ascii="Times New Roman" w:hAnsi="Times New Roman"/>
          <w:sz w:val="24"/>
          <w:szCs w:val="24"/>
        </w:rPr>
      </w:pPr>
    </w:p>
    <w:p w:rsidR="00D205BA" w:rsidRDefault="00D205BA" w:rsidP="00F50C44">
      <w:pPr>
        <w:pStyle w:val="ListParagraph"/>
        <w:numPr>
          <w:ilvl w:val="0"/>
          <w:numId w:val="43"/>
        </w:numPr>
        <w:spacing w:after="200" w:line="276" w:lineRule="auto"/>
        <w:contextualSpacing/>
        <w:jc w:val="both"/>
        <w:rPr>
          <w:rFonts w:ascii="Times New Roman" w:hAnsi="Times New Roman"/>
          <w:sz w:val="24"/>
          <w:szCs w:val="24"/>
        </w:rPr>
      </w:pPr>
      <w:r>
        <w:rPr>
          <w:rFonts w:ascii="Times New Roman" w:hAnsi="Times New Roman"/>
          <w:sz w:val="24"/>
          <w:szCs w:val="24"/>
        </w:rPr>
        <w:t>Agree to make Fusion available to Missouri jurisdictions in the bi-state area that are maintaining their own WebEOC licenses.</w:t>
      </w:r>
    </w:p>
    <w:p w:rsidR="00D205BA" w:rsidRDefault="00D205BA" w:rsidP="00F50C44">
      <w:pPr>
        <w:pStyle w:val="ListParagraph"/>
        <w:numPr>
          <w:ilvl w:val="0"/>
          <w:numId w:val="43"/>
        </w:numPr>
        <w:spacing w:after="200" w:line="276" w:lineRule="auto"/>
        <w:contextualSpacing/>
        <w:jc w:val="both"/>
        <w:rPr>
          <w:rFonts w:ascii="Times New Roman" w:hAnsi="Times New Roman"/>
          <w:sz w:val="24"/>
          <w:szCs w:val="24"/>
        </w:rPr>
      </w:pPr>
      <w:r>
        <w:rPr>
          <w:rFonts w:ascii="Times New Roman" w:hAnsi="Times New Roman"/>
          <w:sz w:val="24"/>
          <w:szCs w:val="24"/>
        </w:rPr>
        <w:t>Agree to allow for linking by other WebEOC servers thereby allowing them to subscribe to any boards published by the MARC region.</w:t>
      </w:r>
    </w:p>
    <w:p w:rsidR="00D205BA" w:rsidRDefault="00D205BA" w:rsidP="00F50C44">
      <w:pPr>
        <w:pStyle w:val="ListParagraph"/>
        <w:numPr>
          <w:ilvl w:val="0"/>
          <w:numId w:val="43"/>
        </w:numPr>
        <w:spacing w:after="200" w:line="276" w:lineRule="auto"/>
        <w:contextualSpacing/>
        <w:jc w:val="both"/>
        <w:rPr>
          <w:rFonts w:ascii="Times New Roman" w:hAnsi="Times New Roman"/>
          <w:sz w:val="24"/>
          <w:szCs w:val="24"/>
        </w:rPr>
      </w:pPr>
      <w:r>
        <w:rPr>
          <w:rFonts w:ascii="Times New Roman" w:hAnsi="Times New Roman"/>
          <w:sz w:val="24"/>
          <w:szCs w:val="24"/>
        </w:rPr>
        <w:t>Agrees to designate a liaison for the purposes of executing and maintaining this agreement.</w:t>
      </w:r>
    </w:p>
    <w:p w:rsidR="00D205BA" w:rsidRDefault="00D205BA" w:rsidP="00F50C44">
      <w:pPr>
        <w:pStyle w:val="ListParagraph"/>
        <w:numPr>
          <w:ilvl w:val="0"/>
          <w:numId w:val="43"/>
        </w:numPr>
        <w:spacing w:after="200" w:line="276" w:lineRule="auto"/>
        <w:contextualSpacing/>
        <w:jc w:val="both"/>
        <w:rPr>
          <w:rFonts w:ascii="Times New Roman" w:hAnsi="Times New Roman"/>
          <w:sz w:val="24"/>
          <w:szCs w:val="24"/>
        </w:rPr>
      </w:pPr>
      <w:r>
        <w:rPr>
          <w:rFonts w:ascii="Times New Roman" w:hAnsi="Times New Roman"/>
          <w:sz w:val="24"/>
          <w:szCs w:val="24"/>
        </w:rPr>
        <w:t>Shall facilitate the initial Fusion connection with the Missouri instance and MARC license holders, IT connections to allow the sharing of the specific regional board(s) through the State of Missouri copy of WebEOC Fusion. IP addresses and logins for this initial connection will be provided to the State of Missouri. Any firewall or other operational issues will be worked cooperatively by the IT staff at both the local connection jurisdiction and the State.</w:t>
      </w:r>
    </w:p>
    <w:p w:rsidR="00D205BA" w:rsidRDefault="00D205BA" w:rsidP="00F50C44">
      <w:pPr>
        <w:pStyle w:val="ListParagraph"/>
        <w:ind w:left="810"/>
        <w:jc w:val="both"/>
        <w:rPr>
          <w:rFonts w:ascii="Times New Roman" w:hAnsi="Times New Roman"/>
          <w:sz w:val="24"/>
          <w:szCs w:val="24"/>
        </w:rPr>
      </w:pPr>
    </w:p>
    <w:p w:rsidR="00CE5AC5" w:rsidRPr="00CE5AC5" w:rsidRDefault="00CE5AC5" w:rsidP="00CE5AC5">
      <w:pPr>
        <w:pStyle w:val="ListParagraph"/>
        <w:spacing w:after="200"/>
        <w:ind w:left="360"/>
        <w:contextualSpacing/>
        <w:rPr>
          <w:rFonts w:ascii="Times New Roman" w:hAnsi="Times New Roman"/>
          <w:sz w:val="24"/>
          <w:szCs w:val="24"/>
        </w:rPr>
      </w:pPr>
    </w:p>
    <w:p w:rsidR="00CE5AC5" w:rsidRPr="00CE5AC5" w:rsidRDefault="00CE5AC5" w:rsidP="00CE5AC5">
      <w:pPr>
        <w:pStyle w:val="ListParagraph"/>
        <w:spacing w:after="200"/>
        <w:ind w:left="360"/>
        <w:contextualSpacing/>
        <w:rPr>
          <w:rFonts w:ascii="Times New Roman" w:hAnsi="Times New Roman"/>
          <w:sz w:val="24"/>
          <w:szCs w:val="24"/>
        </w:rPr>
      </w:pPr>
    </w:p>
    <w:p w:rsidR="00D205BA" w:rsidRPr="00D205BA" w:rsidRDefault="00D205BA" w:rsidP="00CE5AC5">
      <w:pPr>
        <w:pStyle w:val="ListParagraph"/>
        <w:numPr>
          <w:ilvl w:val="0"/>
          <w:numId w:val="37"/>
        </w:numPr>
        <w:tabs>
          <w:tab w:val="left" w:pos="360"/>
        </w:tabs>
        <w:spacing w:after="200"/>
        <w:ind w:left="360"/>
        <w:contextualSpacing/>
        <w:rPr>
          <w:rFonts w:ascii="Times New Roman" w:hAnsi="Times New Roman"/>
          <w:sz w:val="24"/>
          <w:szCs w:val="24"/>
        </w:rPr>
      </w:pPr>
      <w:r w:rsidRPr="006D5DE8">
        <w:rPr>
          <w:rFonts w:ascii="Times New Roman" w:hAnsi="Times New Roman"/>
          <w:b/>
          <w:sz w:val="24"/>
          <w:szCs w:val="24"/>
        </w:rPr>
        <w:t>TERMINATION AND MODIFICATION OF THIS MOU</w:t>
      </w:r>
    </w:p>
    <w:p w:rsidR="00D205BA" w:rsidRPr="006D5DE8" w:rsidRDefault="00D205BA" w:rsidP="00D205BA">
      <w:pPr>
        <w:pStyle w:val="ListParagraph"/>
        <w:spacing w:after="200"/>
        <w:ind w:left="360"/>
        <w:contextualSpacing/>
        <w:rPr>
          <w:rFonts w:ascii="Times New Roman" w:hAnsi="Times New Roman"/>
          <w:sz w:val="24"/>
          <w:szCs w:val="24"/>
        </w:rPr>
      </w:pPr>
    </w:p>
    <w:p w:rsidR="00D205BA" w:rsidRDefault="00D205BA" w:rsidP="00D205BA">
      <w:pPr>
        <w:pStyle w:val="ListParagraph"/>
        <w:ind w:left="360"/>
        <w:rPr>
          <w:rFonts w:ascii="Times New Roman" w:hAnsi="Times New Roman"/>
          <w:sz w:val="24"/>
          <w:szCs w:val="24"/>
        </w:rPr>
      </w:pPr>
      <w:r w:rsidRPr="006D5DE8">
        <w:rPr>
          <w:rFonts w:ascii="Times New Roman" w:hAnsi="Times New Roman"/>
          <w:sz w:val="24"/>
          <w:szCs w:val="24"/>
        </w:rPr>
        <w:t>It is mutually understood and agreed by and between the parties that:</w:t>
      </w:r>
    </w:p>
    <w:p w:rsidR="00D205BA" w:rsidRPr="006D5DE8" w:rsidRDefault="00D205BA" w:rsidP="00D205BA">
      <w:pPr>
        <w:pStyle w:val="ListParagraph"/>
        <w:ind w:left="360"/>
        <w:rPr>
          <w:rFonts w:ascii="Times New Roman" w:hAnsi="Times New Roman"/>
          <w:sz w:val="24"/>
          <w:szCs w:val="24"/>
        </w:rPr>
      </w:pPr>
    </w:p>
    <w:p w:rsidR="00D205BA" w:rsidRDefault="00D205BA" w:rsidP="00F50C44">
      <w:pPr>
        <w:pStyle w:val="ListParagraph"/>
        <w:numPr>
          <w:ilvl w:val="0"/>
          <w:numId w:val="44"/>
        </w:numPr>
        <w:spacing w:after="200" w:line="276" w:lineRule="auto"/>
        <w:ind w:left="810" w:hanging="450"/>
        <w:contextualSpacing/>
        <w:jc w:val="both"/>
        <w:rPr>
          <w:rFonts w:ascii="Times New Roman" w:hAnsi="Times New Roman"/>
          <w:sz w:val="24"/>
          <w:szCs w:val="24"/>
        </w:rPr>
      </w:pPr>
      <w:r>
        <w:rPr>
          <w:rFonts w:ascii="Times New Roman" w:hAnsi="Times New Roman"/>
          <w:sz w:val="24"/>
          <w:szCs w:val="24"/>
        </w:rPr>
        <w:t>This MOU and all contracts entered into under its agreements and provisions shall be binding upon the signatories of this MOU.</w:t>
      </w:r>
    </w:p>
    <w:p w:rsidR="00D205BA" w:rsidRDefault="00D205BA" w:rsidP="00F50C44">
      <w:pPr>
        <w:pStyle w:val="ListParagraph"/>
        <w:numPr>
          <w:ilvl w:val="0"/>
          <w:numId w:val="44"/>
        </w:numPr>
        <w:tabs>
          <w:tab w:val="left" w:pos="360"/>
        </w:tabs>
        <w:spacing w:after="200" w:line="276" w:lineRule="auto"/>
        <w:ind w:left="810" w:hanging="450"/>
        <w:contextualSpacing/>
        <w:jc w:val="both"/>
        <w:rPr>
          <w:rFonts w:ascii="Times New Roman" w:hAnsi="Times New Roman"/>
          <w:sz w:val="24"/>
          <w:szCs w:val="24"/>
        </w:rPr>
      </w:pPr>
      <w:r>
        <w:rPr>
          <w:rFonts w:ascii="Times New Roman" w:hAnsi="Times New Roman"/>
          <w:sz w:val="24"/>
          <w:szCs w:val="24"/>
        </w:rPr>
        <w:t>Any proposed modifications to this MOU must be submitted to all parties not less than sixty (60) days prior to agreement and signature of a new MOU.</w:t>
      </w:r>
    </w:p>
    <w:p w:rsidR="00D205BA" w:rsidRDefault="00D205BA" w:rsidP="00F50C44">
      <w:pPr>
        <w:pStyle w:val="ListParagraph"/>
        <w:numPr>
          <w:ilvl w:val="0"/>
          <w:numId w:val="44"/>
        </w:numPr>
        <w:spacing w:after="200" w:line="276" w:lineRule="auto"/>
        <w:ind w:left="810" w:hanging="450"/>
        <w:contextualSpacing/>
        <w:jc w:val="both"/>
        <w:rPr>
          <w:rFonts w:ascii="Times New Roman" w:hAnsi="Times New Roman"/>
          <w:sz w:val="24"/>
          <w:szCs w:val="24"/>
        </w:rPr>
      </w:pPr>
      <w:r>
        <w:rPr>
          <w:rFonts w:ascii="Times New Roman" w:hAnsi="Times New Roman"/>
          <w:sz w:val="24"/>
          <w:szCs w:val="24"/>
        </w:rPr>
        <w:t>Any party wishing to terminate the agreements set forth in this MOU must do so in writing to all participating parties no later than ninety (90) days prior to the effective date of such termination.</w:t>
      </w:r>
    </w:p>
    <w:p w:rsidR="00D205BA" w:rsidRDefault="00D205BA" w:rsidP="00F50C44">
      <w:pPr>
        <w:pStyle w:val="ListParagraph"/>
        <w:numPr>
          <w:ilvl w:val="0"/>
          <w:numId w:val="44"/>
        </w:numPr>
        <w:spacing w:after="200" w:line="276" w:lineRule="auto"/>
        <w:ind w:left="810" w:hanging="450"/>
        <w:contextualSpacing/>
        <w:jc w:val="both"/>
        <w:rPr>
          <w:rFonts w:ascii="Times New Roman" w:hAnsi="Times New Roman"/>
          <w:sz w:val="24"/>
          <w:szCs w:val="24"/>
        </w:rPr>
      </w:pPr>
      <w:r>
        <w:rPr>
          <w:rFonts w:ascii="Times New Roman" w:hAnsi="Times New Roman"/>
          <w:sz w:val="24"/>
          <w:szCs w:val="24"/>
        </w:rPr>
        <w:t>If the State of Missouri discontinues the contract with the vendor (Intermedix) this MOU is voided.</w:t>
      </w:r>
    </w:p>
    <w:p w:rsidR="00D205BA" w:rsidRDefault="00D205BA" w:rsidP="00D205BA">
      <w:pPr>
        <w:pStyle w:val="ListParagraph"/>
        <w:ind w:left="810"/>
        <w:rPr>
          <w:rFonts w:ascii="Times New Roman" w:hAnsi="Times New Roman"/>
          <w:sz w:val="24"/>
          <w:szCs w:val="24"/>
        </w:rPr>
      </w:pPr>
    </w:p>
    <w:p w:rsidR="00D205BA" w:rsidRDefault="00D205BA" w:rsidP="00D205BA">
      <w:pPr>
        <w:pStyle w:val="ListParagraph"/>
        <w:numPr>
          <w:ilvl w:val="0"/>
          <w:numId w:val="37"/>
        </w:numPr>
        <w:spacing w:after="200" w:line="276" w:lineRule="auto"/>
        <w:ind w:left="450" w:hanging="810"/>
        <w:contextualSpacing/>
        <w:rPr>
          <w:rFonts w:ascii="Times New Roman" w:hAnsi="Times New Roman"/>
          <w:b/>
          <w:sz w:val="24"/>
          <w:szCs w:val="24"/>
        </w:rPr>
      </w:pPr>
      <w:r w:rsidRPr="005E7DC2">
        <w:rPr>
          <w:rFonts w:ascii="Times New Roman" w:hAnsi="Times New Roman"/>
          <w:b/>
          <w:sz w:val="24"/>
          <w:szCs w:val="24"/>
        </w:rPr>
        <w:t>EFFECTIVE DATE AND SIGNATURE</w:t>
      </w:r>
    </w:p>
    <w:p w:rsidR="00D205BA" w:rsidRDefault="00D205BA" w:rsidP="00D205BA">
      <w:pPr>
        <w:pStyle w:val="ListParagraph"/>
        <w:ind w:left="450"/>
        <w:rPr>
          <w:rFonts w:ascii="Times New Roman" w:hAnsi="Times New Roman"/>
          <w:b/>
          <w:sz w:val="24"/>
          <w:szCs w:val="24"/>
        </w:rPr>
      </w:pPr>
    </w:p>
    <w:p w:rsidR="00D205BA" w:rsidRDefault="00D205BA" w:rsidP="00F50C44">
      <w:pPr>
        <w:pStyle w:val="ListParagraph"/>
        <w:numPr>
          <w:ilvl w:val="0"/>
          <w:numId w:val="45"/>
        </w:numPr>
        <w:spacing w:after="200" w:line="276" w:lineRule="auto"/>
        <w:ind w:hanging="450"/>
        <w:contextualSpacing/>
        <w:jc w:val="both"/>
        <w:rPr>
          <w:rFonts w:ascii="Times New Roman" w:hAnsi="Times New Roman"/>
          <w:sz w:val="24"/>
          <w:szCs w:val="24"/>
        </w:rPr>
      </w:pPr>
      <w:r w:rsidRPr="00926C74">
        <w:rPr>
          <w:rFonts w:ascii="Times New Roman" w:hAnsi="Times New Roman"/>
          <w:sz w:val="24"/>
          <w:szCs w:val="24"/>
        </w:rPr>
        <w:t>This MOU shall be in effect upon the signature of all parties authorized officials. It shall be in force from May 1, 2015 to April 30, 2020.</w:t>
      </w:r>
    </w:p>
    <w:p w:rsidR="00D205BA" w:rsidRPr="00926C74" w:rsidRDefault="00D205BA" w:rsidP="00F50C44">
      <w:pPr>
        <w:pStyle w:val="ListParagraph"/>
        <w:numPr>
          <w:ilvl w:val="0"/>
          <w:numId w:val="45"/>
        </w:numPr>
        <w:spacing w:after="200" w:line="276" w:lineRule="auto"/>
        <w:ind w:hanging="450"/>
        <w:contextualSpacing/>
        <w:jc w:val="both"/>
        <w:rPr>
          <w:rFonts w:ascii="Times New Roman" w:hAnsi="Times New Roman"/>
          <w:sz w:val="24"/>
          <w:szCs w:val="24"/>
        </w:rPr>
      </w:pPr>
      <w:r>
        <w:rPr>
          <w:rFonts w:ascii="Times New Roman" w:hAnsi="Times New Roman"/>
          <w:sz w:val="24"/>
          <w:szCs w:val="24"/>
        </w:rPr>
        <w:t>All parties indicate agreement with this MOU by their signatures.</w:t>
      </w:r>
    </w:p>
    <w:p w:rsidR="00D205BA" w:rsidRDefault="00D205BA" w:rsidP="00D205BA">
      <w:pPr>
        <w:ind w:left="-360"/>
      </w:pPr>
      <w:r>
        <w:t>Authorities:</w:t>
      </w:r>
    </w:p>
    <w:p w:rsidR="00D205BA" w:rsidRDefault="00D205BA" w:rsidP="00D205BA">
      <w:pPr>
        <w:ind w:left="-360"/>
        <w:contextualSpacing/>
      </w:pPr>
      <w:r>
        <w:t>MEMC WebEOC Committee</w:t>
      </w:r>
    </w:p>
    <w:p w:rsidR="00D205BA" w:rsidRDefault="00D205BA" w:rsidP="00D205BA">
      <w:pPr>
        <w:ind w:left="-360"/>
        <w:contextualSpacing/>
      </w:pPr>
      <w:r>
        <w:t>SEMA WebEOC Administrator</w:t>
      </w:r>
    </w:p>
    <w:p w:rsidR="00D205BA" w:rsidRDefault="00D205BA" w:rsidP="00D205BA">
      <w:pPr>
        <w:ind w:left="-360"/>
        <w:contextualSpacing/>
      </w:pPr>
      <w:r>
        <w:t>SEMA Director</w:t>
      </w:r>
    </w:p>
    <w:p w:rsidR="00F50C44" w:rsidRDefault="00D01F71" w:rsidP="00D205BA">
      <w:pPr>
        <w:ind w:left="-360"/>
        <w:contextualSpacing/>
      </w:pPr>
      <w:r>
        <w:t>MEMC Chair</w:t>
      </w:r>
    </w:p>
    <w:p w:rsidR="00F50C44" w:rsidRDefault="00F50C44">
      <w:r>
        <w:br w:type="page"/>
      </w:r>
    </w:p>
    <w:p w:rsidR="00D205BA" w:rsidRDefault="00D205BA" w:rsidP="00F50C44">
      <w:pPr>
        <w:ind w:left="-360"/>
        <w:contextualSpacing/>
        <w:jc w:val="both"/>
      </w:pPr>
      <w:r>
        <w:lastRenderedPageBreak/>
        <w:t>IN WITNESS WHEREOF: the parties hereto have caused this MOU to be signed by their authorized officers on the day and year first above written.</w:t>
      </w:r>
      <w:r w:rsidR="00F50C44" w:rsidRPr="00F50C44">
        <w:t xml:space="preserve"> The parties may execute this MOU in counterparts, each of which is deemed an original and all of which constitute only one agreement.</w:t>
      </w:r>
    </w:p>
    <w:p w:rsidR="00D205BA" w:rsidRDefault="00D205BA" w:rsidP="00D205BA">
      <w:pPr>
        <w:ind w:left="-360"/>
        <w:contextualSpacing/>
      </w:pPr>
    </w:p>
    <w:p w:rsidR="00F50C44" w:rsidRDefault="00F50C44" w:rsidP="00D205BA">
      <w:pPr>
        <w:ind w:left="-360"/>
        <w:contextualSpacing/>
      </w:pPr>
    </w:p>
    <w:p w:rsidR="00D205BA" w:rsidRDefault="00D01F71" w:rsidP="007978E3">
      <w:pPr>
        <w:tabs>
          <w:tab w:val="left" w:pos="7725"/>
        </w:tabs>
        <w:ind w:left="-360"/>
        <w:contextualSpacing/>
      </w:pPr>
      <w:r>
        <w:rPr>
          <w:noProof/>
        </w:rPr>
        <mc:AlternateContent>
          <mc:Choice Requires="wps">
            <w:drawing>
              <wp:anchor distT="0" distB="0" distL="114300" distR="114300" simplePos="0" relativeHeight="251679744" behindDoc="0" locked="0" layoutInCell="1" allowOverlap="1">
                <wp:simplePos x="0" y="0"/>
                <wp:positionH relativeFrom="column">
                  <wp:posOffset>4972050</wp:posOffset>
                </wp:positionH>
                <wp:positionV relativeFrom="paragraph">
                  <wp:posOffset>137160</wp:posOffset>
                </wp:positionV>
                <wp:extent cx="1499235" cy="0"/>
                <wp:effectExtent l="9525" t="13335" r="5715" b="5715"/>
                <wp:wrapNone/>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0.8pt" to="509.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" strokecolor="black [3213]"/>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2819400</wp:posOffset>
                </wp:positionH>
                <wp:positionV relativeFrom="paragraph">
                  <wp:posOffset>137160</wp:posOffset>
                </wp:positionV>
                <wp:extent cx="1962150" cy="0"/>
                <wp:effectExtent l="9525" t="13335" r="9525" b="5715"/>
                <wp:wrapNone/>
                <wp:docPr id="3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0.8pt" to="37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" strokecolor="black [3213]"/>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137160</wp:posOffset>
                </wp:positionV>
                <wp:extent cx="2838450" cy="0"/>
                <wp:effectExtent l="9525" t="13335" r="9525" b="5715"/>
                <wp:wrapNone/>
                <wp:docPr id="3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0.8pt" to="20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" strokecolor="black [3213]"/>
            </w:pict>
          </mc:Fallback>
        </mc:AlternateContent>
      </w:r>
      <w:r w:rsidR="007978E3">
        <w:t xml:space="preserve"> </w:t>
      </w:r>
      <w:r w:rsidR="007978E3">
        <w:tab/>
      </w:r>
    </w:p>
    <w:p w:rsidR="00F50C44" w:rsidRDefault="007978E3" w:rsidP="00D205BA">
      <w:pPr>
        <w:ind w:left="-360"/>
        <w:contextualSpacing/>
      </w:pPr>
      <w:r>
        <w:t>Kansas City</w:t>
      </w:r>
      <w:r>
        <w:tab/>
      </w:r>
      <w:r>
        <w:tab/>
      </w:r>
      <w:r>
        <w:tab/>
      </w:r>
      <w:r>
        <w:tab/>
        <w:t xml:space="preserve">           </w:t>
      </w:r>
      <w:r w:rsidR="00D205BA">
        <w:tab/>
      </w:r>
      <w:r>
        <w:t xml:space="preserve">  </w:t>
      </w:r>
      <w:r w:rsidR="00D205BA">
        <w:t>Title</w:t>
      </w:r>
      <w:r>
        <w:tab/>
      </w:r>
      <w:r>
        <w:tab/>
      </w:r>
      <w:r>
        <w:tab/>
      </w:r>
      <w:r>
        <w:tab/>
      </w:r>
      <w:r>
        <w:tab/>
        <w:t>Date</w:t>
      </w:r>
    </w:p>
    <w:p w:rsidR="00F50C44" w:rsidRDefault="00F50C44">
      <w:r>
        <w:br w:type="page"/>
      </w:r>
    </w:p>
    <w:p w:rsidR="00D205BA" w:rsidRDefault="00F50C44" w:rsidP="00F50C44">
      <w:pPr>
        <w:ind w:left="-360"/>
        <w:contextualSpacing/>
        <w:jc w:val="both"/>
      </w:pPr>
      <w:r w:rsidRPr="00F50C44">
        <w:lastRenderedPageBreak/>
        <w:t>IN WITNESS WHEREOF: the parties hereto have caused this MOU to be signed by their authorized officers on the day and year first above written. The parties may execute this MOU in counterparts, each of which is deemed an original and all of which constitute only one agreement.</w:t>
      </w:r>
    </w:p>
    <w:p w:rsidR="00F50C44" w:rsidRDefault="00F50C44" w:rsidP="00F50C44">
      <w:pPr>
        <w:ind w:left="-360"/>
        <w:contextualSpacing/>
        <w:jc w:val="both"/>
      </w:pPr>
    </w:p>
    <w:p w:rsidR="00F50C44" w:rsidRDefault="00F50C44" w:rsidP="00F50C44">
      <w:pPr>
        <w:ind w:left="-360"/>
        <w:contextualSpacing/>
        <w:jc w:val="both"/>
      </w:pPr>
    </w:p>
    <w:p w:rsidR="00D205BA" w:rsidRDefault="00D01F71" w:rsidP="007978E3">
      <w:pPr>
        <w:tabs>
          <w:tab w:val="center" w:pos="4356"/>
        </w:tabs>
        <w:ind w:left="-360"/>
        <w:contextualSpacing/>
      </w:pPr>
      <w:r>
        <w:rPr>
          <w:noProof/>
        </w:rPr>
        <mc:AlternateContent>
          <mc:Choice Requires="wps">
            <w:drawing>
              <wp:anchor distT="0" distB="0" distL="114300" distR="114300" simplePos="0" relativeHeight="251680768" behindDoc="0" locked="0" layoutInCell="1" allowOverlap="1">
                <wp:simplePos x="0" y="0"/>
                <wp:positionH relativeFrom="column">
                  <wp:posOffset>4972050</wp:posOffset>
                </wp:positionH>
                <wp:positionV relativeFrom="paragraph">
                  <wp:posOffset>125730</wp:posOffset>
                </wp:positionV>
                <wp:extent cx="1499235" cy="0"/>
                <wp:effectExtent l="9525" t="11430" r="5715" b="7620"/>
                <wp:wrapNone/>
                <wp:docPr id="3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9.9pt" to="509.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" strokecolor="black [3213]"/>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2819400</wp:posOffset>
                </wp:positionH>
                <wp:positionV relativeFrom="paragraph">
                  <wp:posOffset>125730</wp:posOffset>
                </wp:positionV>
                <wp:extent cx="1962150" cy="0"/>
                <wp:effectExtent l="9525" t="11430" r="9525" b="7620"/>
                <wp:wrapNone/>
                <wp:docPr id="3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9.9pt" to="3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" strokecolor="black [3213]"/>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125730</wp:posOffset>
                </wp:positionV>
                <wp:extent cx="2838450" cy="0"/>
                <wp:effectExtent l="9525" t="11430" r="9525" b="7620"/>
                <wp:wrapNone/>
                <wp:docPr id="3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9.9pt" to="20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" strokecolor="black [3213]"/>
            </w:pict>
          </mc:Fallback>
        </mc:AlternateContent>
      </w:r>
      <w:r w:rsidR="007978E3">
        <w:tab/>
      </w:r>
    </w:p>
    <w:p w:rsidR="00F50C44" w:rsidRDefault="00D205BA" w:rsidP="007978E3">
      <w:pPr>
        <w:ind w:left="-360"/>
        <w:contextualSpacing/>
      </w:pPr>
      <w:r>
        <w:t>Jackson</w:t>
      </w:r>
      <w:r>
        <w:tab/>
      </w:r>
      <w:r>
        <w:tab/>
      </w:r>
      <w:r>
        <w:tab/>
      </w:r>
      <w:r>
        <w:tab/>
      </w:r>
      <w:r>
        <w:tab/>
      </w:r>
      <w:r>
        <w:tab/>
      </w:r>
      <w:r w:rsidR="007978E3">
        <w:t xml:space="preserve">   </w:t>
      </w:r>
      <w:r>
        <w:t>Title</w:t>
      </w:r>
      <w:r w:rsidR="007978E3">
        <w:tab/>
        <w:t xml:space="preserve">               </w:t>
      </w:r>
      <w:r w:rsidR="004A4290">
        <w:t xml:space="preserve">                               </w:t>
      </w:r>
      <w:r w:rsidR="007978E3">
        <w:t xml:space="preserve"> </w:t>
      </w:r>
      <w:r w:rsidR="00A612C5">
        <w:t xml:space="preserve"> </w:t>
      </w:r>
      <w:r w:rsidR="007978E3">
        <w:t>Date</w:t>
      </w:r>
    </w:p>
    <w:p w:rsidR="00F50C44" w:rsidRDefault="00F50C44">
      <w:r>
        <w:br w:type="page"/>
      </w:r>
    </w:p>
    <w:p w:rsidR="007978E3" w:rsidRDefault="007978E3" w:rsidP="007978E3">
      <w:pPr>
        <w:ind w:left="-360"/>
        <w:contextualSpacing/>
      </w:pPr>
    </w:p>
    <w:p w:rsidR="00F50C44" w:rsidRDefault="00F50C44" w:rsidP="00F50C44">
      <w:pPr>
        <w:ind w:left="-360"/>
        <w:contextualSpacing/>
        <w:jc w:val="both"/>
      </w:pPr>
      <w:r w:rsidRPr="00F50C44">
        <w:t>IN WITNESS WHEREOF: the parties hereto have caused this MOU to be signed by their authorized officers on the day and year first above written. The parties may execute this MOU in counterparts, each of which is deemed an original and all of which constitute only one agreement.</w:t>
      </w:r>
    </w:p>
    <w:p w:rsidR="00F50C44" w:rsidRDefault="00F50C44" w:rsidP="00F50C44">
      <w:pPr>
        <w:ind w:left="-360"/>
        <w:contextualSpacing/>
        <w:jc w:val="both"/>
      </w:pPr>
    </w:p>
    <w:p w:rsidR="00D205BA" w:rsidRDefault="00D205BA" w:rsidP="007978E3">
      <w:pPr>
        <w:tabs>
          <w:tab w:val="left" w:pos="720"/>
          <w:tab w:val="left" w:pos="1440"/>
          <w:tab w:val="left" w:pos="2160"/>
          <w:tab w:val="left" w:pos="2880"/>
          <w:tab w:val="left" w:pos="3600"/>
          <w:tab w:val="left" w:pos="4320"/>
          <w:tab w:val="left" w:pos="7965"/>
        </w:tabs>
        <w:ind w:left="-360"/>
        <w:contextualSpacing/>
      </w:pPr>
    </w:p>
    <w:p w:rsidR="00D205BA" w:rsidRDefault="00D01F71" w:rsidP="007978E3">
      <w:pPr>
        <w:tabs>
          <w:tab w:val="center" w:pos="4356"/>
          <w:tab w:val="left" w:pos="7965"/>
        </w:tabs>
        <w:ind w:left="-360"/>
        <w:contextualSpacing/>
      </w:pPr>
      <w:r>
        <w:rPr>
          <w:noProof/>
        </w:rPr>
        <mc:AlternateContent>
          <mc:Choice Requires="wps">
            <w:drawing>
              <wp:anchor distT="0" distB="0" distL="114300" distR="114300" simplePos="0" relativeHeight="251681792" behindDoc="0" locked="0" layoutInCell="1" allowOverlap="1">
                <wp:simplePos x="0" y="0"/>
                <wp:positionH relativeFrom="column">
                  <wp:posOffset>2819400</wp:posOffset>
                </wp:positionH>
                <wp:positionV relativeFrom="paragraph">
                  <wp:posOffset>162560</wp:posOffset>
                </wp:positionV>
                <wp:extent cx="1962150" cy="0"/>
                <wp:effectExtent l="9525" t="10160" r="9525" b="8890"/>
                <wp:wrapNone/>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2.8pt" to="37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" strokecolor="black [3213]"/>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4972050</wp:posOffset>
                </wp:positionH>
                <wp:positionV relativeFrom="paragraph">
                  <wp:posOffset>162560</wp:posOffset>
                </wp:positionV>
                <wp:extent cx="1499235" cy="0"/>
                <wp:effectExtent l="9525" t="10160" r="5715" b="889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2.8pt" to="509.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" strokecolor="black [3213]"/>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-209550</wp:posOffset>
                </wp:positionH>
                <wp:positionV relativeFrom="paragraph">
                  <wp:posOffset>162560</wp:posOffset>
                </wp:positionV>
                <wp:extent cx="2838450" cy="0"/>
                <wp:effectExtent l="9525" t="10160" r="9525" b="8890"/>
                <wp:wrapNone/>
                <wp:docPr id="2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2.8pt" to="20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" strokecolor="black [3213]"/>
            </w:pict>
          </mc:Fallback>
        </mc:AlternateContent>
      </w:r>
      <w:r w:rsidR="007978E3">
        <w:tab/>
        <w:t xml:space="preserve">  </w:t>
      </w:r>
      <w:r w:rsidR="007978E3">
        <w:tab/>
      </w:r>
    </w:p>
    <w:p w:rsidR="00F50C44" w:rsidRDefault="007978E3" w:rsidP="004A4290">
      <w:pPr>
        <w:tabs>
          <w:tab w:val="left" w:pos="720"/>
          <w:tab w:val="left" w:pos="1440"/>
          <w:tab w:val="left" w:pos="2160"/>
          <w:tab w:val="left" w:pos="2880"/>
          <w:tab w:val="left" w:pos="3600"/>
          <w:tab w:val="left" w:pos="4320"/>
          <w:tab w:val="left" w:pos="7965"/>
        </w:tabs>
        <w:ind w:left="-360"/>
        <w:contextualSpacing/>
      </w:pPr>
      <w:r>
        <w:t>Clay</w:t>
      </w:r>
      <w:r>
        <w:tab/>
      </w:r>
      <w:r>
        <w:tab/>
      </w:r>
      <w:r>
        <w:tab/>
      </w:r>
      <w:r>
        <w:tab/>
      </w:r>
      <w:r>
        <w:tab/>
      </w:r>
      <w:r>
        <w:tab/>
        <w:t xml:space="preserve">   </w:t>
      </w:r>
      <w:r w:rsidR="00D205BA">
        <w:t>Title</w:t>
      </w:r>
      <w:r w:rsidR="004A4290">
        <w:t xml:space="preserve">                                                  </w:t>
      </w:r>
      <w:r>
        <w:t>Date</w:t>
      </w:r>
    </w:p>
    <w:p w:rsidR="00F50C44" w:rsidRDefault="00F50C44">
      <w:r>
        <w:br w:type="page"/>
      </w:r>
    </w:p>
    <w:p w:rsidR="00D205BA" w:rsidRDefault="00D205BA" w:rsidP="004A4290">
      <w:pPr>
        <w:tabs>
          <w:tab w:val="left" w:pos="720"/>
          <w:tab w:val="left" w:pos="1440"/>
          <w:tab w:val="left" w:pos="2160"/>
          <w:tab w:val="left" w:pos="2880"/>
          <w:tab w:val="left" w:pos="3600"/>
          <w:tab w:val="left" w:pos="4320"/>
          <w:tab w:val="left" w:pos="7965"/>
        </w:tabs>
        <w:ind w:left="-360"/>
        <w:contextualSpacing/>
      </w:pPr>
    </w:p>
    <w:p w:rsidR="00F50C44" w:rsidRDefault="00F50C44" w:rsidP="00F50C44">
      <w:pPr>
        <w:ind w:left="-360"/>
        <w:contextualSpacing/>
        <w:jc w:val="both"/>
      </w:pPr>
      <w:r w:rsidRPr="00F50C44">
        <w:t>IN WITNESS WHEREOF: the parties hereto have caused this MOU to be signed by their authorized officers on the day and year first above written. The parties may execute this MOU in counterparts, each of which is deemed an original and all of which constitute only one agreement.</w:t>
      </w:r>
    </w:p>
    <w:p w:rsidR="00F50C44" w:rsidRDefault="00F50C44" w:rsidP="00F50C44">
      <w:pPr>
        <w:ind w:left="-360"/>
        <w:contextualSpacing/>
        <w:jc w:val="both"/>
      </w:pPr>
    </w:p>
    <w:p w:rsidR="00D205BA" w:rsidRDefault="00D205BA" w:rsidP="00D205BA">
      <w:pPr>
        <w:ind w:left="-360"/>
        <w:contextualSpacing/>
      </w:pPr>
    </w:p>
    <w:p w:rsidR="00D205BA" w:rsidRDefault="00D01F71" w:rsidP="00D205BA">
      <w:pPr>
        <w:ind w:left="-360"/>
        <w:contextualSpacing/>
      </w:pPr>
      <w:r>
        <w:rPr>
          <w:noProof/>
        </w:rPr>
        <mc:AlternateContent>
          <mc:Choice Requires="wps">
            <w:drawing>
              <wp:anchor distT="0" distB="0" distL="114300" distR="114300" simplePos="0" relativeHeight="251684864" behindDoc="0" locked="0" layoutInCell="1" allowOverlap="1">
                <wp:simplePos x="0" y="0"/>
                <wp:positionH relativeFrom="column">
                  <wp:posOffset>5006340</wp:posOffset>
                </wp:positionH>
                <wp:positionV relativeFrom="paragraph">
                  <wp:posOffset>140970</wp:posOffset>
                </wp:positionV>
                <wp:extent cx="1560195" cy="0"/>
                <wp:effectExtent l="5715" t="7620" r="5715" b="1143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01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2pt,11.1pt" to="517.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" strokecolor="black [3213]"/>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2819400</wp:posOffset>
                </wp:positionH>
                <wp:positionV relativeFrom="paragraph">
                  <wp:posOffset>140970</wp:posOffset>
                </wp:positionV>
                <wp:extent cx="1962150" cy="0"/>
                <wp:effectExtent l="9525" t="7620" r="9525" b="11430"/>
                <wp:wrapNone/>
                <wp:docPr id="2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1.1pt" to="37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" strokecolor="black [3213]"/>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-209550</wp:posOffset>
                </wp:positionH>
                <wp:positionV relativeFrom="paragraph">
                  <wp:posOffset>140970</wp:posOffset>
                </wp:positionV>
                <wp:extent cx="2838450" cy="0"/>
                <wp:effectExtent l="9525" t="7620" r="9525" b="11430"/>
                <wp:wrapNone/>
                <wp:docPr id="2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1.1pt" to="2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" strokecolor="black [3213]"/>
            </w:pict>
          </mc:Fallback>
        </mc:AlternateContent>
      </w:r>
    </w:p>
    <w:p w:rsidR="00F50C44" w:rsidRDefault="007978E3" w:rsidP="004F09DB">
      <w:pPr>
        <w:tabs>
          <w:tab w:val="left" w:pos="720"/>
          <w:tab w:val="left" w:pos="1440"/>
          <w:tab w:val="left" w:pos="2160"/>
          <w:tab w:val="left" w:pos="2880"/>
          <w:tab w:val="left" w:pos="3600"/>
          <w:tab w:val="left" w:pos="4320"/>
          <w:tab w:val="left" w:pos="7965"/>
        </w:tabs>
        <w:ind w:left="-360"/>
        <w:contextualSpacing/>
      </w:pPr>
      <w:r>
        <w:t>Cass</w:t>
      </w:r>
      <w:r w:rsidR="004A4290">
        <w:t xml:space="preserve">                                                                         Ti</w:t>
      </w:r>
      <w:r w:rsidR="00D205BA">
        <w:t>tle</w:t>
      </w:r>
      <w:r w:rsidR="004F09DB">
        <w:t xml:space="preserve">                          </w:t>
      </w:r>
      <w:r w:rsidR="004F09DB">
        <w:tab/>
        <w:t>Date</w:t>
      </w:r>
    </w:p>
    <w:p w:rsidR="00F50C44" w:rsidRDefault="00F50C44">
      <w:r>
        <w:br w:type="page"/>
      </w:r>
    </w:p>
    <w:p w:rsidR="00D205BA" w:rsidRDefault="00D205BA" w:rsidP="00F50C44">
      <w:pPr>
        <w:tabs>
          <w:tab w:val="left" w:pos="720"/>
          <w:tab w:val="left" w:pos="1440"/>
          <w:tab w:val="left" w:pos="2160"/>
          <w:tab w:val="left" w:pos="2880"/>
          <w:tab w:val="left" w:pos="3600"/>
          <w:tab w:val="left" w:pos="4320"/>
          <w:tab w:val="left" w:pos="7965"/>
        </w:tabs>
        <w:ind w:left="-360"/>
        <w:contextualSpacing/>
        <w:jc w:val="both"/>
      </w:pPr>
    </w:p>
    <w:p w:rsidR="00F50C44" w:rsidRDefault="00F50C44" w:rsidP="00F50C44">
      <w:pPr>
        <w:ind w:left="-360"/>
        <w:contextualSpacing/>
        <w:jc w:val="both"/>
      </w:pPr>
      <w:r w:rsidRPr="00F50C44">
        <w:t>IN WITNESS WHEREOF: the parties hereto have caused this MOU to be signed by their authorized officers on the day and year first above written. The parties may execute this MOU in counterparts, each of which is deemed an original and all of which constitute only one agreement.</w:t>
      </w:r>
    </w:p>
    <w:p w:rsidR="00F50C44" w:rsidRDefault="00F50C44" w:rsidP="00F50C44">
      <w:pPr>
        <w:ind w:left="-360"/>
        <w:contextualSpacing/>
        <w:jc w:val="both"/>
      </w:pPr>
    </w:p>
    <w:p w:rsidR="00372E5B" w:rsidRDefault="00372E5B" w:rsidP="00D205BA">
      <w:pPr>
        <w:ind w:left="-360"/>
        <w:contextualSpacing/>
      </w:pPr>
    </w:p>
    <w:p w:rsidR="00D205BA" w:rsidRDefault="00D01F71" w:rsidP="00D205BA">
      <w:pPr>
        <w:ind w:left="-360"/>
        <w:contextualSpacing/>
      </w:pPr>
      <w:r>
        <w:rPr>
          <w:noProof/>
        </w:rPr>
        <mc:AlternateContent>
          <mc:Choice Requires="wps">
            <w:drawing>
              <wp:anchor distT="0" distB="0" distL="114300" distR="114300" simplePos="0" relativeHeight="251688960" behindDoc="0" locked="0" layoutInCell="1" allowOverlap="1">
                <wp:simplePos x="0" y="0"/>
                <wp:positionH relativeFrom="column">
                  <wp:posOffset>5006340</wp:posOffset>
                </wp:positionH>
                <wp:positionV relativeFrom="paragraph">
                  <wp:posOffset>152400</wp:posOffset>
                </wp:positionV>
                <wp:extent cx="1499235" cy="0"/>
                <wp:effectExtent l="5715" t="9525" r="9525" b="9525"/>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2pt,12pt" to="51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" strokecolor="black [3213]"/>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2819400</wp:posOffset>
                </wp:positionH>
                <wp:positionV relativeFrom="paragraph">
                  <wp:posOffset>152400</wp:posOffset>
                </wp:positionV>
                <wp:extent cx="1962150" cy="0"/>
                <wp:effectExtent l="9525" t="9525" r="9525" b="9525"/>
                <wp:wrapNone/>
                <wp:docPr id="2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2pt" to="37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" strokecolor="black [3213]"/>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-209550</wp:posOffset>
                </wp:positionH>
                <wp:positionV relativeFrom="paragraph">
                  <wp:posOffset>152400</wp:posOffset>
                </wp:positionV>
                <wp:extent cx="2838450" cy="0"/>
                <wp:effectExtent l="9525" t="9525" r="9525" b="9525"/>
                <wp:wrapNone/>
                <wp:docPr id="2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2pt" to="2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" strokecolor="black [3213]"/>
            </w:pict>
          </mc:Fallback>
        </mc:AlternateContent>
      </w:r>
    </w:p>
    <w:p w:rsidR="00F50C44" w:rsidRDefault="007978E3" w:rsidP="004F09DB">
      <w:pPr>
        <w:tabs>
          <w:tab w:val="left" w:pos="720"/>
          <w:tab w:val="left" w:pos="1440"/>
          <w:tab w:val="left" w:pos="2160"/>
          <w:tab w:val="left" w:pos="2880"/>
          <w:tab w:val="left" w:pos="3600"/>
          <w:tab w:val="left" w:pos="4320"/>
          <w:tab w:val="left" w:pos="7965"/>
        </w:tabs>
        <w:ind w:left="-360"/>
        <w:contextualSpacing/>
      </w:pPr>
      <w:r>
        <w:t>Platte</w:t>
      </w:r>
      <w:r>
        <w:tab/>
      </w:r>
      <w:r>
        <w:tab/>
      </w:r>
      <w:r>
        <w:tab/>
      </w:r>
      <w:r>
        <w:tab/>
      </w:r>
      <w:r>
        <w:tab/>
      </w:r>
      <w:r>
        <w:tab/>
        <w:t xml:space="preserve">   </w:t>
      </w:r>
      <w:r w:rsidR="00D205BA">
        <w:t>Title</w:t>
      </w:r>
      <w:r w:rsidR="004F09DB">
        <w:t xml:space="preserve">                                                  Date</w:t>
      </w:r>
    </w:p>
    <w:p w:rsidR="00F50C44" w:rsidRDefault="00F50C44">
      <w:r>
        <w:br w:type="page"/>
      </w:r>
    </w:p>
    <w:p w:rsidR="004F09DB" w:rsidRDefault="004F09DB" w:rsidP="004F09DB">
      <w:pPr>
        <w:tabs>
          <w:tab w:val="left" w:pos="720"/>
          <w:tab w:val="left" w:pos="1440"/>
          <w:tab w:val="left" w:pos="2160"/>
          <w:tab w:val="left" w:pos="2880"/>
          <w:tab w:val="left" w:pos="3600"/>
          <w:tab w:val="left" w:pos="4320"/>
          <w:tab w:val="left" w:pos="7965"/>
        </w:tabs>
        <w:ind w:left="-360"/>
        <w:contextualSpacing/>
      </w:pPr>
    </w:p>
    <w:p w:rsidR="00F50C44" w:rsidRDefault="00F50C44" w:rsidP="00F50C44">
      <w:pPr>
        <w:ind w:left="-360"/>
        <w:contextualSpacing/>
        <w:jc w:val="both"/>
      </w:pPr>
      <w:r w:rsidRPr="00F50C44">
        <w:t>IN WITNESS WHEREOF: the parties hereto have caused this MOU to be signed by their authorized officers on the day and year first above written. The parties may execute this MOU in counterparts, each of which is deemed an original and all of which constitute only one agreement.</w:t>
      </w:r>
    </w:p>
    <w:p w:rsidR="00492CFE" w:rsidRDefault="00492CFE" w:rsidP="00F50C44">
      <w:pPr>
        <w:ind w:left="-360"/>
        <w:contextualSpacing/>
        <w:jc w:val="both"/>
      </w:pPr>
    </w:p>
    <w:p w:rsidR="00D205BA" w:rsidRDefault="00D205BA" w:rsidP="00F50C44">
      <w:pPr>
        <w:ind w:left="-360"/>
        <w:contextualSpacing/>
        <w:jc w:val="both"/>
      </w:pPr>
    </w:p>
    <w:p w:rsidR="00D205BA" w:rsidRDefault="00D01F71" w:rsidP="007978E3">
      <w:pPr>
        <w:tabs>
          <w:tab w:val="left" w:pos="4320"/>
        </w:tabs>
        <w:ind w:left="-360"/>
        <w:contextualSpacing/>
      </w:pPr>
      <w:r>
        <w:rPr>
          <w:noProof/>
        </w:rPr>
        <mc:AlternateContent>
          <mc:Choice Requires="wps">
            <w:drawing>
              <wp:anchor distT="0" distB="0" distL="114300" distR="114300" simplePos="0" relativeHeight="251687936" behindDoc="0" locked="0" layoutInCell="1" allowOverlap="1">
                <wp:simplePos x="0" y="0"/>
                <wp:positionH relativeFrom="column">
                  <wp:posOffset>5006340</wp:posOffset>
                </wp:positionH>
                <wp:positionV relativeFrom="paragraph">
                  <wp:posOffset>121920</wp:posOffset>
                </wp:positionV>
                <wp:extent cx="1499235" cy="0"/>
                <wp:effectExtent l="5715" t="7620" r="9525" b="11430"/>
                <wp:wrapNone/>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2pt,9.6pt" to="512.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" strokecolor="black [3213]"/>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2819400</wp:posOffset>
                </wp:positionH>
                <wp:positionV relativeFrom="paragraph">
                  <wp:posOffset>121920</wp:posOffset>
                </wp:positionV>
                <wp:extent cx="1962150" cy="0"/>
                <wp:effectExtent l="9525" t="7620" r="9525" b="11430"/>
                <wp:wrapNone/>
                <wp:docPr id="2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9.6pt" to="37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" strokecolor="black [3213]"/>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-209550</wp:posOffset>
                </wp:positionH>
                <wp:positionV relativeFrom="paragraph">
                  <wp:posOffset>131445</wp:posOffset>
                </wp:positionV>
                <wp:extent cx="2838450" cy="0"/>
                <wp:effectExtent l="9525" t="7620" r="9525" b="11430"/>
                <wp:wrapNone/>
                <wp:docPr id="2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0.35pt" to="20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" strokecolor="black [3213]"/>
            </w:pict>
          </mc:Fallback>
        </mc:AlternateContent>
      </w:r>
    </w:p>
    <w:p w:rsidR="00F50C44" w:rsidRDefault="007978E3" w:rsidP="004F09DB">
      <w:pPr>
        <w:tabs>
          <w:tab w:val="left" w:pos="720"/>
          <w:tab w:val="left" w:pos="1440"/>
          <w:tab w:val="left" w:pos="2160"/>
          <w:tab w:val="left" w:pos="2880"/>
          <w:tab w:val="left" w:pos="3600"/>
          <w:tab w:val="left" w:pos="4320"/>
          <w:tab w:val="left" w:pos="7965"/>
        </w:tabs>
        <w:ind w:left="-360"/>
        <w:contextualSpacing/>
      </w:pPr>
      <w:r>
        <w:t>Johnson</w:t>
      </w:r>
      <w:r>
        <w:tab/>
      </w:r>
      <w:r>
        <w:tab/>
      </w:r>
      <w:r>
        <w:tab/>
      </w:r>
      <w:r>
        <w:tab/>
      </w:r>
      <w:r>
        <w:tab/>
      </w:r>
      <w:r>
        <w:tab/>
        <w:t xml:space="preserve">   </w:t>
      </w:r>
      <w:r w:rsidR="00D205BA">
        <w:t>Title</w:t>
      </w:r>
      <w:r w:rsidR="004F09DB">
        <w:t xml:space="preserve">                                                  Date</w:t>
      </w:r>
    </w:p>
    <w:p w:rsidR="00F50C44" w:rsidRDefault="00F50C44">
      <w:r>
        <w:br w:type="page"/>
      </w:r>
    </w:p>
    <w:p w:rsidR="004F09DB" w:rsidRDefault="004F09DB" w:rsidP="004F09DB">
      <w:pPr>
        <w:tabs>
          <w:tab w:val="left" w:pos="720"/>
          <w:tab w:val="left" w:pos="1440"/>
          <w:tab w:val="left" w:pos="2160"/>
          <w:tab w:val="left" w:pos="2880"/>
          <w:tab w:val="left" w:pos="3600"/>
          <w:tab w:val="left" w:pos="4320"/>
          <w:tab w:val="left" w:pos="7965"/>
        </w:tabs>
        <w:ind w:left="-360"/>
        <w:contextualSpacing/>
      </w:pPr>
    </w:p>
    <w:p w:rsidR="00F50C44" w:rsidRDefault="00F50C44" w:rsidP="00F50C44">
      <w:pPr>
        <w:ind w:left="-360"/>
        <w:contextualSpacing/>
        <w:jc w:val="both"/>
      </w:pPr>
      <w:r w:rsidRPr="00F50C44">
        <w:t>IN WITNESS WHEREOF: the parties hereto have caused this MOU to be signed by their authorized officers on the day and year first above written. The parties may execute this MOU in counterparts, each of which is deemed an original and all of which constitute only one agreement.</w:t>
      </w:r>
    </w:p>
    <w:p w:rsidR="00D205BA" w:rsidRDefault="004F09DB" w:rsidP="00D205BA">
      <w:pPr>
        <w:ind w:left="-360"/>
        <w:contextualSpacing/>
      </w:pPr>
      <w:r>
        <w:t xml:space="preserve">  </w:t>
      </w:r>
    </w:p>
    <w:p w:rsidR="00D205BA" w:rsidRDefault="00D205BA" w:rsidP="00D205BA">
      <w:pPr>
        <w:ind w:left="-360"/>
        <w:contextualSpacing/>
      </w:pPr>
    </w:p>
    <w:p w:rsidR="00D205BA" w:rsidRDefault="00D01F71" w:rsidP="007978E3">
      <w:pPr>
        <w:tabs>
          <w:tab w:val="left" w:pos="4320"/>
        </w:tabs>
        <w:ind w:left="-360"/>
        <w:contextualSpacing/>
      </w:pPr>
      <w:r>
        <w:rPr>
          <w:noProof/>
        </w:rPr>
        <mc:AlternateContent>
          <mc:Choice Requires="wps">
            <w:drawing>
              <wp:anchor distT="0" distB="0" distL="114300" distR="114300" simplePos="0" relativeHeight="251686912" behindDoc="0" locked="0" layoutInCell="1" allowOverlap="1">
                <wp:simplePos x="0" y="0"/>
                <wp:positionH relativeFrom="column">
                  <wp:posOffset>5076825</wp:posOffset>
                </wp:positionH>
                <wp:positionV relativeFrom="paragraph">
                  <wp:posOffset>139065</wp:posOffset>
                </wp:positionV>
                <wp:extent cx="1499235" cy="0"/>
                <wp:effectExtent l="9525" t="5715" r="5715" b="13335"/>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10.95pt" to="51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" strokecolor="black [3213]"/>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2847975</wp:posOffset>
                </wp:positionH>
                <wp:positionV relativeFrom="paragraph">
                  <wp:posOffset>139065</wp:posOffset>
                </wp:positionV>
                <wp:extent cx="1962150" cy="0"/>
                <wp:effectExtent l="9525" t="5715" r="9525" b="13335"/>
                <wp:wrapNone/>
                <wp:docPr id="18"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10.95pt" to="378.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" strokecolor="black [3213]"/>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-209550</wp:posOffset>
                </wp:positionH>
                <wp:positionV relativeFrom="paragraph">
                  <wp:posOffset>139065</wp:posOffset>
                </wp:positionV>
                <wp:extent cx="2838450" cy="0"/>
                <wp:effectExtent l="9525" t="5715" r="9525" b="13335"/>
                <wp:wrapNone/>
                <wp:docPr id="1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0.95pt" to="20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" strokecolor="black [3213]"/>
            </w:pict>
          </mc:Fallback>
        </mc:AlternateContent>
      </w:r>
    </w:p>
    <w:p w:rsidR="00F50C44" w:rsidRDefault="00D205BA" w:rsidP="004F09DB">
      <w:pPr>
        <w:tabs>
          <w:tab w:val="left" w:pos="720"/>
          <w:tab w:val="left" w:pos="1440"/>
          <w:tab w:val="left" w:pos="2160"/>
          <w:tab w:val="left" w:pos="2880"/>
          <w:tab w:val="left" w:pos="3600"/>
          <w:tab w:val="left" w:pos="4320"/>
          <w:tab w:val="left" w:pos="7965"/>
        </w:tabs>
        <w:ind w:left="-360"/>
        <w:contextualSpacing/>
      </w:pPr>
      <w:r>
        <w:t>Wyandotte</w:t>
      </w:r>
      <w:r>
        <w:tab/>
      </w:r>
      <w:r>
        <w:tab/>
      </w:r>
      <w:r>
        <w:tab/>
      </w:r>
      <w:r>
        <w:tab/>
      </w:r>
      <w:r>
        <w:tab/>
      </w:r>
      <w:r>
        <w:tab/>
      </w:r>
      <w:r w:rsidR="007978E3">
        <w:t xml:space="preserve">   </w:t>
      </w:r>
      <w:r>
        <w:t>Title</w:t>
      </w:r>
      <w:r w:rsidR="004F09DB">
        <w:tab/>
        <w:t>Date</w:t>
      </w:r>
    </w:p>
    <w:p w:rsidR="00F50C44" w:rsidRDefault="00F50C44">
      <w:r>
        <w:br w:type="page"/>
      </w:r>
    </w:p>
    <w:p w:rsidR="004F09DB" w:rsidRDefault="004F09DB" w:rsidP="004F09DB">
      <w:pPr>
        <w:tabs>
          <w:tab w:val="left" w:pos="720"/>
          <w:tab w:val="left" w:pos="1440"/>
          <w:tab w:val="left" w:pos="2160"/>
          <w:tab w:val="left" w:pos="2880"/>
          <w:tab w:val="left" w:pos="3600"/>
          <w:tab w:val="left" w:pos="4320"/>
          <w:tab w:val="left" w:pos="7965"/>
        </w:tabs>
        <w:ind w:left="-360"/>
        <w:contextualSpacing/>
      </w:pPr>
    </w:p>
    <w:p w:rsidR="00F50C44" w:rsidRDefault="00F50C44" w:rsidP="00F50C44">
      <w:pPr>
        <w:ind w:left="-360"/>
        <w:contextualSpacing/>
        <w:jc w:val="both"/>
      </w:pPr>
      <w:r w:rsidRPr="00F50C44">
        <w:t>IN WITNESS WHEREOF: the parties hereto have caused this MOU to be signed by their authorized officers on the day and year first above written. The parties may execute this MOU in counterparts, each of which is deemed an original and all of which constitute only one agreement.</w:t>
      </w:r>
    </w:p>
    <w:p w:rsidR="00D205BA" w:rsidRDefault="00D205BA" w:rsidP="00D205BA">
      <w:pPr>
        <w:ind w:left="-360"/>
        <w:contextualSpacing/>
      </w:pPr>
    </w:p>
    <w:p w:rsidR="00A70F1E" w:rsidRDefault="00A70F1E" w:rsidP="00D205BA">
      <w:pPr>
        <w:ind w:left="-360"/>
        <w:contextualSpacing/>
      </w:pPr>
    </w:p>
    <w:p w:rsidR="00D205BA" w:rsidRDefault="00D01F71" w:rsidP="00D205BA">
      <w:pPr>
        <w:ind w:left="-360"/>
        <w:contextualSpacing/>
      </w:pPr>
      <w:r>
        <w:rPr>
          <w:noProof/>
        </w:rPr>
        <mc:AlternateContent>
          <mc:Choice Requires="wps">
            <w:drawing>
              <wp:anchor distT="0" distB="0" distL="114300" distR="114300" simplePos="0" relativeHeight="251683840" behindDoc="0" locked="0" layoutInCell="1" allowOverlap="1">
                <wp:simplePos x="0" y="0"/>
                <wp:positionH relativeFrom="column">
                  <wp:posOffset>5076825</wp:posOffset>
                </wp:positionH>
                <wp:positionV relativeFrom="paragraph">
                  <wp:posOffset>156210</wp:posOffset>
                </wp:positionV>
                <wp:extent cx="1499235" cy="0"/>
                <wp:effectExtent l="9525" t="13335" r="5715" b="5715"/>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12.3pt" to="517.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" strokecolor="black [3213]"/>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2847975</wp:posOffset>
                </wp:positionH>
                <wp:positionV relativeFrom="paragraph">
                  <wp:posOffset>156210</wp:posOffset>
                </wp:positionV>
                <wp:extent cx="1962150" cy="0"/>
                <wp:effectExtent l="9525" t="13335" r="9525" b="5715"/>
                <wp:wrapNone/>
                <wp:docPr id="1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12.3pt" to="378.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" strokecolor="black [3213]"/>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-209550</wp:posOffset>
                </wp:positionH>
                <wp:positionV relativeFrom="paragraph">
                  <wp:posOffset>156210</wp:posOffset>
                </wp:positionV>
                <wp:extent cx="2838450" cy="0"/>
                <wp:effectExtent l="9525" t="13335" r="9525" b="5715"/>
                <wp:wrapNone/>
                <wp:docPr id="1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2.3pt" to="20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" strokecolor="black [3213]"/>
            </w:pict>
          </mc:Fallback>
        </mc:AlternateContent>
      </w:r>
    </w:p>
    <w:p w:rsidR="00F50C44" w:rsidRDefault="00A612C5" w:rsidP="004F09DB">
      <w:pPr>
        <w:tabs>
          <w:tab w:val="left" w:pos="720"/>
          <w:tab w:val="left" w:pos="1440"/>
          <w:tab w:val="left" w:pos="2160"/>
          <w:tab w:val="left" w:pos="2880"/>
          <w:tab w:val="left" w:pos="3600"/>
          <w:tab w:val="left" w:pos="4320"/>
          <w:tab w:val="left" w:pos="4545"/>
          <w:tab w:val="left" w:pos="7965"/>
        </w:tabs>
        <w:ind w:left="-360"/>
        <w:contextualSpacing/>
      </w:pPr>
      <w:r>
        <w:t>Leavenworth</w:t>
      </w:r>
      <w:r>
        <w:tab/>
      </w:r>
      <w:r w:rsidR="004F09DB">
        <w:tab/>
      </w:r>
      <w:r w:rsidR="004F09DB">
        <w:tab/>
      </w:r>
      <w:r w:rsidR="004F09DB">
        <w:tab/>
      </w:r>
      <w:r w:rsidR="004F09DB">
        <w:tab/>
        <w:t xml:space="preserve">   </w:t>
      </w:r>
      <w:r w:rsidR="00D205BA">
        <w:t>Title</w:t>
      </w:r>
      <w:r w:rsidR="004F09DB">
        <w:tab/>
        <w:t xml:space="preserve"> Date</w:t>
      </w:r>
    </w:p>
    <w:p w:rsidR="00F50C44" w:rsidRDefault="00F50C44">
      <w:r>
        <w:br w:type="page"/>
      </w:r>
    </w:p>
    <w:p w:rsidR="00D205BA" w:rsidRDefault="00D205BA" w:rsidP="004F09DB">
      <w:pPr>
        <w:tabs>
          <w:tab w:val="left" w:pos="720"/>
          <w:tab w:val="left" w:pos="1440"/>
          <w:tab w:val="left" w:pos="2160"/>
          <w:tab w:val="left" w:pos="2880"/>
          <w:tab w:val="left" w:pos="3600"/>
          <w:tab w:val="left" w:pos="4320"/>
          <w:tab w:val="left" w:pos="4545"/>
          <w:tab w:val="left" w:pos="7965"/>
        </w:tabs>
        <w:ind w:left="-360"/>
        <w:contextualSpacing/>
      </w:pPr>
    </w:p>
    <w:p w:rsidR="00D205BA" w:rsidRDefault="00D205BA" w:rsidP="00D205BA">
      <w:pPr>
        <w:ind w:left="-360"/>
        <w:contextualSpacing/>
      </w:pPr>
    </w:p>
    <w:p w:rsidR="00F50C44" w:rsidRDefault="00F50C44" w:rsidP="00F50C44">
      <w:pPr>
        <w:ind w:left="-360"/>
        <w:contextualSpacing/>
        <w:jc w:val="both"/>
      </w:pPr>
      <w:r w:rsidRPr="00F50C44">
        <w:t>IN WITNESS WHEREOF: the parties hereto have caused this MOU to be signed by their authorized officers on the day and year first above written. The parties may execute this MOU in counterparts, each of which is deemed an original and all of which constitute only one agreement.</w:t>
      </w:r>
    </w:p>
    <w:p w:rsidR="00A70F1E" w:rsidRDefault="00A70F1E" w:rsidP="00F50C44">
      <w:pPr>
        <w:ind w:left="-360"/>
        <w:contextualSpacing/>
        <w:jc w:val="both"/>
      </w:pPr>
    </w:p>
    <w:p w:rsidR="00A70F1E" w:rsidRDefault="00A70F1E" w:rsidP="00F50C44">
      <w:pPr>
        <w:ind w:left="-360"/>
        <w:contextualSpacing/>
        <w:jc w:val="both"/>
      </w:pPr>
    </w:p>
    <w:p w:rsidR="00D205BA" w:rsidRDefault="00D01F71" w:rsidP="00D205BA">
      <w:pPr>
        <w:ind w:left="-360"/>
        <w:contextualSpacing/>
      </w:pPr>
      <w:r>
        <w:rPr>
          <w:noProof/>
        </w:rPr>
        <mc:AlternateContent>
          <mc:Choice Requires="wps">
            <w:drawing>
              <wp:anchor distT="0" distB="0" distL="114300" distR="114300" simplePos="0" relativeHeight="251685888" behindDoc="0" locked="0" layoutInCell="1" allowOverlap="1">
                <wp:simplePos x="0" y="0"/>
                <wp:positionH relativeFrom="column">
                  <wp:posOffset>5076825</wp:posOffset>
                </wp:positionH>
                <wp:positionV relativeFrom="paragraph">
                  <wp:posOffset>163830</wp:posOffset>
                </wp:positionV>
                <wp:extent cx="1499235" cy="0"/>
                <wp:effectExtent l="9525" t="11430" r="5715" b="762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12.9pt" to="517.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" strokecolor="black [3213]"/>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2847975</wp:posOffset>
                </wp:positionH>
                <wp:positionV relativeFrom="paragraph">
                  <wp:posOffset>163830</wp:posOffset>
                </wp:positionV>
                <wp:extent cx="1962150" cy="0"/>
                <wp:effectExtent l="9525" t="11430" r="9525" b="7620"/>
                <wp:wrapNone/>
                <wp:docPr id="1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12.9pt" to="378.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" strokecolor="black [3213]"/>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-209550</wp:posOffset>
                </wp:positionH>
                <wp:positionV relativeFrom="paragraph">
                  <wp:posOffset>154305</wp:posOffset>
                </wp:positionV>
                <wp:extent cx="2838450" cy="0"/>
                <wp:effectExtent l="9525" t="11430" r="9525" b="7620"/>
                <wp:wrapNone/>
                <wp:docPr id="1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2.15pt" to="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" strokecolor="black [3213]"/>
            </w:pict>
          </mc:Fallback>
        </mc:AlternateContent>
      </w:r>
    </w:p>
    <w:p w:rsidR="00F50C44" w:rsidRDefault="00D205BA" w:rsidP="004F09DB">
      <w:pPr>
        <w:tabs>
          <w:tab w:val="left" w:pos="720"/>
          <w:tab w:val="left" w:pos="1440"/>
          <w:tab w:val="left" w:pos="2160"/>
          <w:tab w:val="left" w:pos="2880"/>
          <w:tab w:val="left" w:pos="3600"/>
          <w:tab w:val="left" w:pos="4320"/>
          <w:tab w:val="left" w:pos="7965"/>
        </w:tabs>
        <w:ind w:left="-360"/>
        <w:contextualSpacing/>
      </w:pPr>
      <w:r>
        <w:t>MARC</w:t>
      </w:r>
      <w:r>
        <w:tab/>
      </w:r>
      <w:r>
        <w:tab/>
      </w:r>
      <w:r>
        <w:tab/>
      </w:r>
      <w:r>
        <w:tab/>
      </w:r>
      <w:r>
        <w:tab/>
      </w:r>
      <w:r>
        <w:tab/>
      </w:r>
      <w:r w:rsidR="007978E3">
        <w:t xml:space="preserve">    </w:t>
      </w:r>
      <w:r>
        <w:t>Title</w:t>
      </w:r>
      <w:r w:rsidR="004F09DB">
        <w:tab/>
        <w:t xml:space="preserve"> Date</w:t>
      </w:r>
    </w:p>
    <w:p w:rsidR="00F50C44" w:rsidRDefault="00F50C44">
      <w:r>
        <w:br w:type="page"/>
      </w:r>
    </w:p>
    <w:p w:rsidR="00D205BA" w:rsidRDefault="00D205BA" w:rsidP="004F09DB">
      <w:pPr>
        <w:tabs>
          <w:tab w:val="left" w:pos="720"/>
          <w:tab w:val="left" w:pos="1440"/>
          <w:tab w:val="left" w:pos="2160"/>
          <w:tab w:val="left" w:pos="2880"/>
          <w:tab w:val="left" w:pos="3600"/>
          <w:tab w:val="left" w:pos="4320"/>
          <w:tab w:val="left" w:pos="7965"/>
        </w:tabs>
        <w:ind w:left="-360"/>
        <w:contextualSpacing/>
      </w:pPr>
    </w:p>
    <w:p w:rsidR="00D205BA" w:rsidRDefault="00D205BA" w:rsidP="00D205BA">
      <w:pPr>
        <w:ind w:left="-360"/>
        <w:contextualSpacing/>
      </w:pPr>
    </w:p>
    <w:p w:rsidR="00F50C44" w:rsidRDefault="00F50C44" w:rsidP="00F50C44">
      <w:pPr>
        <w:ind w:left="-360"/>
        <w:contextualSpacing/>
        <w:jc w:val="both"/>
      </w:pPr>
      <w:r w:rsidRPr="00F50C44">
        <w:t>IN WITNESS WHEREOF: the parties hereto have caused this MOU to be signed by their authorized officers on the day and year first above written. The parties may execute this MOU in counterparts, each of which is deemed an original and all of which constitute only one agreement.</w:t>
      </w:r>
    </w:p>
    <w:p w:rsidR="00F50C44" w:rsidRDefault="00F50C44" w:rsidP="00F50C44">
      <w:pPr>
        <w:ind w:left="-360"/>
        <w:contextualSpacing/>
      </w:pPr>
    </w:p>
    <w:p w:rsidR="00F50C44" w:rsidRDefault="00F50C44" w:rsidP="00F50C44">
      <w:pPr>
        <w:ind w:left="-360"/>
        <w:contextualSpacing/>
      </w:pPr>
    </w:p>
    <w:p w:rsidR="00D205BA" w:rsidRDefault="00D01F71" w:rsidP="004F09DB">
      <w:pPr>
        <w:tabs>
          <w:tab w:val="left" w:pos="7965"/>
        </w:tabs>
        <w:ind w:left="-360"/>
        <w:contextualSpacing/>
      </w:pPr>
      <w:r>
        <w:rPr>
          <w:noProof/>
        </w:rPr>
        <mc:AlternateContent>
          <mc:Choice Requires="wps">
            <w:drawing>
              <wp:anchor distT="0" distB="0" distL="114300" distR="114300" simplePos="0" relativeHeight="251689984" behindDoc="0" locked="0" layoutInCell="1" allowOverlap="1">
                <wp:simplePos x="0" y="0"/>
                <wp:positionH relativeFrom="column">
                  <wp:posOffset>5076825</wp:posOffset>
                </wp:positionH>
                <wp:positionV relativeFrom="paragraph">
                  <wp:posOffset>152400</wp:posOffset>
                </wp:positionV>
                <wp:extent cx="1499235" cy="0"/>
                <wp:effectExtent l="9525" t="9525" r="5715" b="952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399.75pt;margin-top:12pt;width:118.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j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2847975</wp:posOffset>
                </wp:positionH>
                <wp:positionV relativeFrom="paragraph">
                  <wp:posOffset>152400</wp:posOffset>
                </wp:positionV>
                <wp:extent cx="1962150" cy="0"/>
                <wp:effectExtent l="9525" t="9525" r="9525" b="9525"/>
                <wp:wrapNone/>
                <wp:docPr id="8"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12pt" to="37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" strokecolor="black [3213]"/>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-219075</wp:posOffset>
                </wp:positionH>
                <wp:positionV relativeFrom="paragraph">
                  <wp:posOffset>152400</wp:posOffset>
                </wp:positionV>
                <wp:extent cx="2838450" cy="0"/>
                <wp:effectExtent l="9525" t="9525" r="9525" b="9525"/>
                <wp:wrapNone/>
                <wp:docPr id="7"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2pt" to="20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" strokecolor="black [3213]"/>
            </w:pict>
          </mc:Fallback>
        </mc:AlternateContent>
      </w:r>
      <w:r w:rsidR="004F09DB">
        <w:tab/>
      </w:r>
    </w:p>
    <w:p w:rsidR="00D205BA" w:rsidRDefault="00D205BA" w:rsidP="004F09DB">
      <w:pPr>
        <w:tabs>
          <w:tab w:val="left" w:pos="720"/>
          <w:tab w:val="left" w:pos="1440"/>
          <w:tab w:val="left" w:pos="2160"/>
          <w:tab w:val="left" w:pos="2880"/>
          <w:tab w:val="left" w:pos="3600"/>
          <w:tab w:val="left" w:pos="4320"/>
          <w:tab w:val="left" w:pos="7965"/>
        </w:tabs>
        <w:ind w:left="-360"/>
        <w:contextualSpacing/>
      </w:pPr>
      <w:r>
        <w:t>State of Missouri</w:t>
      </w:r>
      <w:r>
        <w:tab/>
      </w:r>
      <w:r>
        <w:tab/>
      </w:r>
      <w:r>
        <w:tab/>
      </w:r>
      <w:r>
        <w:tab/>
      </w:r>
      <w:r>
        <w:tab/>
      </w:r>
      <w:r w:rsidR="007978E3">
        <w:t xml:space="preserve">    </w:t>
      </w:r>
      <w:r>
        <w:t>Title</w:t>
      </w:r>
      <w:r w:rsidR="004F09DB">
        <w:tab/>
        <w:t xml:space="preserve"> Date</w:t>
      </w:r>
    </w:p>
    <w:p w:rsidR="00D205BA" w:rsidRPr="005E7DC2" w:rsidRDefault="00D205BA" w:rsidP="00D205BA">
      <w:pPr>
        <w:ind w:left="-360"/>
        <w:contextualSpacing/>
      </w:pPr>
      <w:r>
        <w:tab/>
      </w:r>
    </w:p>
    <w:p w:rsidR="009F0834" w:rsidRDefault="009F0834" w:rsidP="00EB2B1C"/>
    <w:sectPr w:rsidR="009F0834" w:rsidSect="00D205BA">
      <w:footerReference w:type="default" r:id="rId8"/>
      <w:headerReference w:type="first" r:id="rId9"/>
      <w:footerReference w:type="first" r:id="rId10"/>
      <w:type w:val="continuous"/>
      <w:pgSz w:w="12240" w:h="15840" w:code="1"/>
      <w:pgMar w:top="1083" w:right="1584" w:bottom="1008" w:left="1584" w:header="1080" w:footer="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4A" w:rsidRDefault="004C324A">
      <w:r>
        <w:separator/>
      </w:r>
    </w:p>
  </w:endnote>
  <w:endnote w:type="continuationSeparator" w:id="0">
    <w:p w:rsidR="004C324A" w:rsidRDefault="004C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7B" w:rsidRDefault="000D42FF">
    <w:pPr>
      <w:pStyle w:val="Footer"/>
      <w:jc w:val="right"/>
    </w:pPr>
    <w:r>
      <w:fldChar w:fldCharType="begin"/>
    </w:r>
    <w:r>
      <w:instrText xml:space="preserve"> PAGE   \* MERGEFORMAT </w:instrText>
    </w:r>
    <w:r>
      <w:fldChar w:fldCharType="separate"/>
    </w:r>
    <w:r w:rsidR="004B03A6">
      <w:rPr>
        <w:noProof/>
      </w:rPr>
      <w:t>14</w:t>
    </w:r>
    <w:r>
      <w:rPr>
        <w:noProof/>
      </w:rPr>
      <w:fldChar w:fldCharType="end"/>
    </w:r>
  </w:p>
  <w:p w:rsidR="0063767B" w:rsidRDefault="00637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7B" w:rsidRDefault="00D01F71">
    <w:pPr>
      <w:pStyle w:val="Footer"/>
    </w:pPr>
    <w:r>
      <w:rPr>
        <w:noProof/>
        <w:sz w:val="18"/>
      </w:rPr>
      <mc:AlternateContent>
        <mc:Choice Requires="wps">
          <w:drawing>
            <wp:anchor distT="0" distB="0" distL="114300" distR="114300" simplePos="0" relativeHeight="5" behindDoc="0" locked="0" layoutInCell="1" allowOverlap="1">
              <wp:simplePos x="0" y="0"/>
              <wp:positionH relativeFrom="column">
                <wp:posOffset>3041650</wp:posOffset>
              </wp:positionH>
              <wp:positionV relativeFrom="paragraph">
                <wp:posOffset>73660</wp:posOffset>
              </wp:positionV>
              <wp:extent cx="1068705" cy="474980"/>
              <wp:effectExtent l="3175" t="0" r="4445" b="381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67B" w:rsidRPr="00A70F55" w:rsidRDefault="0063767B" w:rsidP="00D86D54">
                          <w:pPr>
                            <w:jc w:val="center"/>
                            <w:rPr>
                              <w:rFonts w:ascii="Arial" w:hAnsi="Arial"/>
                              <w:b/>
                              <w:i/>
                              <w:sz w:val="14"/>
                            </w:rPr>
                          </w:pPr>
                          <w:r w:rsidRPr="00A70F55">
                            <w:rPr>
                              <w:rFonts w:ascii="Arial" w:hAnsi="Arial"/>
                              <w:b/>
                              <w:i/>
                              <w:sz w:val="14"/>
                            </w:rPr>
                            <w:t>A Nationally</w:t>
                          </w:r>
                        </w:p>
                        <w:p w:rsidR="0063767B" w:rsidRPr="00A70F55" w:rsidRDefault="0063767B" w:rsidP="00D86D54">
                          <w:pPr>
                            <w:jc w:val="center"/>
                            <w:rPr>
                              <w:rFonts w:ascii="Arial" w:hAnsi="Arial"/>
                              <w:b/>
                              <w:i/>
                              <w:sz w:val="14"/>
                            </w:rPr>
                          </w:pPr>
                          <w:r w:rsidRPr="00A70F55">
                            <w:rPr>
                              <w:rFonts w:ascii="Arial" w:hAnsi="Arial"/>
                              <w:b/>
                              <w:i/>
                              <w:sz w:val="14"/>
                            </w:rPr>
                            <w:t>Accredited</w:t>
                          </w:r>
                        </w:p>
                        <w:p w:rsidR="0063767B" w:rsidRPr="00A70F55" w:rsidRDefault="0063767B" w:rsidP="00D86D54">
                          <w:pPr>
                            <w:jc w:val="center"/>
                            <w:rPr>
                              <w:rFonts w:ascii="Arial" w:hAnsi="Arial"/>
                              <w:b/>
                              <w:i/>
                              <w:sz w:val="14"/>
                            </w:rPr>
                          </w:pPr>
                          <w:r w:rsidRPr="00A70F55">
                            <w:rPr>
                              <w:rFonts w:ascii="Arial" w:hAnsi="Arial"/>
                              <w:b/>
                              <w:i/>
                              <w:sz w:val="14"/>
                            </w:rPr>
                            <w:t>Agency</w:t>
                          </w:r>
                        </w:p>
                        <w:p w:rsidR="0063767B" w:rsidRPr="00351A7F" w:rsidRDefault="0063767B" w:rsidP="00D86D54">
                          <w:pPr>
                            <w:jc w:val="center"/>
                            <w:rPr>
                              <w:rFonts w:ascii="Arial" w:hAnsi="Arial"/>
                              <w:b/>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239.5pt;margin-top:5.8pt;width:84.15pt;height:37.4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" stroked="f">
              <v:textbox>
                <w:txbxContent>
                  <w:p w:rsidR="0063767B" w:rsidRPr="00A70F55" w:rsidRDefault="0063767B" w:rsidP="00D86D54">
                    <w:pPr>
                      <w:jc w:val="center"/>
                      <w:rPr>
                        <w:rFonts w:ascii="Arial" w:hAnsi="Arial"/>
                        <w:b/>
                        <w:i/>
                        <w:sz w:val="14"/>
                      </w:rPr>
                    </w:pPr>
                    <w:r w:rsidRPr="00A70F55">
                      <w:rPr>
                        <w:rFonts w:ascii="Arial" w:hAnsi="Arial"/>
                        <w:b/>
                        <w:i/>
                        <w:sz w:val="14"/>
                      </w:rPr>
                      <w:t>A Nationally</w:t>
                    </w:r>
                  </w:p>
                  <w:p w:rsidR="0063767B" w:rsidRPr="00A70F55" w:rsidRDefault="0063767B" w:rsidP="00D86D54">
                    <w:pPr>
                      <w:jc w:val="center"/>
                      <w:rPr>
                        <w:rFonts w:ascii="Arial" w:hAnsi="Arial"/>
                        <w:b/>
                        <w:i/>
                        <w:sz w:val="14"/>
                      </w:rPr>
                    </w:pPr>
                    <w:r w:rsidRPr="00A70F55">
                      <w:rPr>
                        <w:rFonts w:ascii="Arial" w:hAnsi="Arial"/>
                        <w:b/>
                        <w:i/>
                        <w:sz w:val="14"/>
                      </w:rPr>
                      <w:t>Accredited</w:t>
                    </w:r>
                  </w:p>
                  <w:p w:rsidR="0063767B" w:rsidRPr="00A70F55" w:rsidRDefault="0063767B" w:rsidP="00D86D54">
                    <w:pPr>
                      <w:jc w:val="center"/>
                      <w:rPr>
                        <w:rFonts w:ascii="Arial" w:hAnsi="Arial"/>
                        <w:b/>
                        <w:i/>
                        <w:sz w:val="14"/>
                      </w:rPr>
                    </w:pPr>
                    <w:r w:rsidRPr="00A70F55">
                      <w:rPr>
                        <w:rFonts w:ascii="Arial" w:hAnsi="Arial"/>
                        <w:b/>
                        <w:i/>
                        <w:sz w:val="14"/>
                      </w:rPr>
                      <w:t>Agency</w:t>
                    </w:r>
                  </w:p>
                  <w:p w:rsidR="0063767B" w:rsidRPr="00351A7F" w:rsidRDefault="0063767B" w:rsidP="00D86D54">
                    <w:pPr>
                      <w:jc w:val="center"/>
                      <w:rPr>
                        <w:rFonts w:ascii="Arial" w:hAnsi="Arial"/>
                        <w:b/>
                        <w:i/>
                        <w:sz w:val="12"/>
                      </w:rPr>
                    </w:pPr>
                  </w:p>
                </w:txbxContent>
              </v:textbox>
            </v:shape>
          </w:pict>
        </mc:Fallback>
      </mc:AlternateContent>
    </w:r>
    <w:r w:rsidR="0063767B">
      <w:rPr>
        <w:sz w:val="18"/>
      </w:rPr>
      <w:t xml:space="preserve">                                                             </w:t>
    </w:r>
    <w:r w:rsidR="0063767B">
      <w:rPr>
        <w:noProof/>
        <w:sz w:val="18"/>
      </w:rPr>
      <w:drawing>
        <wp:inline distT="0" distB="0" distL="0" distR="0" wp14:anchorId="2127F437" wp14:editId="14D0B681">
          <wp:extent cx="1038225" cy="447675"/>
          <wp:effectExtent l="19050" t="0" r="9525" b="0"/>
          <wp:docPr id="4" name="Picture 4" descr="EMA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Pseal"/>
                  <pic:cNvPicPr>
                    <a:picLocks noChangeAspect="1" noChangeArrowheads="1"/>
                  </pic:cNvPicPr>
                </pic:nvPicPr>
                <pic:blipFill>
                  <a:blip r:embed="rId1"/>
                  <a:srcRect/>
                  <a:stretch>
                    <a:fillRect/>
                  </a:stretch>
                </pic:blipFill>
                <pic:spPr bwMode="auto">
                  <a:xfrm>
                    <a:off x="0" y="0"/>
                    <a:ext cx="1038225" cy="447675"/>
                  </a:xfrm>
                  <a:prstGeom prst="rect">
                    <a:avLst/>
                  </a:prstGeom>
                  <a:noFill/>
                  <a:ln w="9525">
                    <a:noFill/>
                    <a:miter lim="800000"/>
                    <a:headEnd/>
                    <a:tailEnd/>
                  </a:ln>
                </pic:spPr>
              </pic:pic>
            </a:graphicData>
          </a:graphic>
        </wp:inline>
      </w:drawing>
    </w:r>
    <w:r w:rsidR="0063767B">
      <w:rPr>
        <w:sz w:val="18"/>
      </w:rPr>
      <w:t xml:space="preserve">           </w:t>
    </w:r>
    <w:r>
      <w:rPr>
        <w:noProof/>
        <w:sz w:val="18"/>
      </w:rPr>
      <mc:AlternateContent>
        <mc:Choice Requires="wpc">
          <w:drawing>
            <wp:inline distT="0" distB="0" distL="0" distR="0">
              <wp:extent cx="831215" cy="356235"/>
              <wp:effectExtent l="0" t="0" r="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15" o:spid="_x0000_s1026" editas="canvas" style="width:65.45pt;height:28.05pt;mso-position-horizontal-relative:char;mso-position-vertical-relative:line" coordsize="8312,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12;height:3562;visibility:visible;mso-wrap-style:square">
                <v:fill o:detectmouseclick="t"/>
                <v:path o:connecttype="none"/>
              </v:shape>
              <w10:anchorlock/>
            </v:group>
          </w:pict>
        </mc:Fallback>
      </mc:AlternateContent>
    </w:r>
  </w:p>
  <w:p w:rsidR="0063767B" w:rsidRDefault="006376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4A" w:rsidRDefault="004C324A">
      <w:r>
        <w:separator/>
      </w:r>
    </w:p>
  </w:footnote>
  <w:footnote w:type="continuationSeparator" w:id="0">
    <w:p w:rsidR="004C324A" w:rsidRDefault="004C3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7B" w:rsidRDefault="0063767B">
    <w:pPr>
      <w:pStyle w:val="ReturnAddress"/>
      <w:framePr w:w="6356" w:wrap="notBeside" w:hAnchor="page" w:x="3006" w:y="492"/>
      <w:jc w:val="center"/>
      <w:rPr>
        <w:caps/>
        <w:sz w:val="24"/>
      </w:rPr>
    </w:pPr>
    <w:r>
      <w:rPr>
        <w:caps/>
        <w:sz w:val="24"/>
      </w:rPr>
      <w:t xml:space="preserve">State of </w:t>
    </w:r>
    <w:smartTag w:uri="urn:schemas-microsoft-com:office:smarttags" w:element="State">
      <w:smartTag w:uri="urn:schemas-microsoft-com:office:smarttags" w:element="place">
        <w:r>
          <w:rPr>
            <w:caps/>
            <w:sz w:val="24"/>
          </w:rPr>
          <w:t>Missouri</w:t>
        </w:r>
      </w:smartTag>
    </w:smartTag>
  </w:p>
  <w:p w:rsidR="0063767B" w:rsidRDefault="0063767B">
    <w:pPr>
      <w:pStyle w:val="ReturnAddress"/>
      <w:framePr w:w="6356" w:wrap="notBeside" w:hAnchor="page" w:x="3006" w:y="492"/>
      <w:jc w:val="center"/>
      <w:rPr>
        <w:caps/>
        <w:sz w:val="18"/>
      </w:rPr>
    </w:pPr>
  </w:p>
  <w:p w:rsidR="0063767B" w:rsidRDefault="0063767B">
    <w:pPr>
      <w:pStyle w:val="ReturnAddress"/>
      <w:framePr w:w="6356" w:wrap="notBeside" w:hAnchor="page" w:x="3006" w:y="492"/>
      <w:jc w:val="center"/>
      <w:rPr>
        <w:b/>
        <w:bCs/>
        <w:caps/>
        <w:sz w:val="32"/>
      </w:rPr>
    </w:pPr>
    <w:r>
      <w:rPr>
        <w:b/>
        <w:bCs/>
        <w:caps/>
        <w:sz w:val="32"/>
      </w:rPr>
      <w:t>Emergency Management Agency</w:t>
    </w:r>
  </w:p>
  <w:p w:rsidR="0063767B" w:rsidRDefault="0063767B">
    <w:pPr>
      <w:pStyle w:val="ReturnAddress"/>
      <w:framePr w:w="6356" w:wrap="notBeside" w:hAnchor="page" w:x="3006" w:y="492"/>
      <w:jc w:val="center"/>
      <w:rPr>
        <w:sz w:val="24"/>
      </w:rPr>
    </w:pPr>
  </w:p>
  <w:p w:rsidR="0063767B" w:rsidRDefault="0063767B">
    <w:pPr>
      <w:pStyle w:val="ReturnAddress"/>
      <w:framePr w:w="6356" w:wrap="notBeside" w:hAnchor="page" w:x="3006" w:y="492"/>
      <w:jc w:val="center"/>
      <w:rPr>
        <w:b/>
        <w:bCs/>
        <w:sz w:val="20"/>
      </w:rPr>
    </w:pPr>
    <w:r>
      <w:rPr>
        <w:b/>
        <w:bCs/>
        <w:sz w:val="20"/>
      </w:rPr>
      <w:t>DEPARTMENT OF PUBLIC SAFETY</w:t>
    </w:r>
  </w:p>
  <w:p w:rsidR="0063767B" w:rsidRDefault="0063767B">
    <w:pPr>
      <w:pStyle w:val="ReturnAddress"/>
      <w:framePr w:w="6356" w:wrap="notBeside" w:hAnchor="page" w:x="3006" w:y="492"/>
      <w:jc w:val="center"/>
      <w:rPr>
        <w:sz w:val="18"/>
      </w:rPr>
    </w:pPr>
    <w:r>
      <w:rPr>
        <w:sz w:val="18"/>
      </w:rPr>
      <w:t xml:space="preserve">PO Box </w:t>
    </w:r>
    <w:r w:rsidR="00424E9E">
      <w:rPr>
        <w:sz w:val="18"/>
      </w:rPr>
      <w:t>1811</w:t>
    </w:r>
    <w:r>
      <w:rPr>
        <w:sz w:val="18"/>
      </w:rPr>
      <w:t>, Jefferson City, Missouri 65102</w:t>
    </w:r>
  </w:p>
  <w:p w:rsidR="0063767B" w:rsidRDefault="0063767B">
    <w:pPr>
      <w:pStyle w:val="ReturnAddress"/>
      <w:framePr w:w="6356" w:wrap="notBeside" w:hAnchor="page" w:x="3006" w:y="492"/>
      <w:jc w:val="center"/>
      <w:rPr>
        <w:sz w:val="18"/>
      </w:rPr>
    </w:pPr>
    <w:r>
      <w:rPr>
        <w:sz w:val="18"/>
      </w:rPr>
      <w:t>Phone: 573/526-9</w:t>
    </w:r>
    <w:r w:rsidR="00424E9E">
      <w:rPr>
        <w:sz w:val="18"/>
      </w:rPr>
      <w:t>234</w:t>
    </w:r>
    <w:r>
      <w:rPr>
        <w:sz w:val="18"/>
      </w:rPr>
      <w:t xml:space="preserve"> Fax: 573/634-7966</w:t>
    </w:r>
  </w:p>
  <w:p w:rsidR="0063767B" w:rsidRDefault="0063767B">
    <w:pPr>
      <w:pStyle w:val="ReturnAddress"/>
      <w:framePr w:w="6356" w:wrap="notBeside" w:hAnchor="page" w:x="3006" w:y="492"/>
      <w:jc w:val="center"/>
      <w:rPr>
        <w:sz w:val="18"/>
      </w:rPr>
    </w:pPr>
    <w:r>
      <w:rPr>
        <w:sz w:val="18"/>
      </w:rPr>
      <w:t>E-mail: mosema@sema.dps.mo.gov</w:t>
    </w:r>
  </w:p>
  <w:p w:rsidR="0063767B" w:rsidRDefault="00D01F71">
    <w:pPr>
      <w:pStyle w:val="Salutation"/>
    </w:pPr>
    <w:r>
      <w:rPr>
        <w:noProof/>
      </w:rPr>
      <mc:AlternateContent>
        <mc:Choice Requires="wps">
          <w:drawing>
            <wp:anchor distT="0" distB="0" distL="114300" distR="114300" simplePos="0" relativeHeight="2" behindDoc="0" locked="0" layoutInCell="1" allowOverlap="1">
              <wp:simplePos x="0" y="0"/>
              <wp:positionH relativeFrom="column">
                <wp:posOffset>-727710</wp:posOffset>
              </wp:positionH>
              <wp:positionV relativeFrom="paragraph">
                <wp:posOffset>-300990</wp:posOffset>
              </wp:positionV>
              <wp:extent cx="1557020" cy="737235"/>
              <wp:effectExtent l="0" t="3810" r="0" b="1905"/>
              <wp:wrapTopAndBottom/>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737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67B" w:rsidRDefault="0063767B">
                          <w:pPr>
                            <w:jc w:val="center"/>
                            <w:rPr>
                              <w:sz w:val="18"/>
                            </w:rPr>
                          </w:pPr>
                          <w:r>
                            <w:rPr>
                              <w:sz w:val="18"/>
                            </w:rPr>
                            <w:t>Jeremiah W. (Jay) Nixon</w:t>
                          </w:r>
                        </w:p>
                        <w:p w:rsidR="0063767B" w:rsidRDefault="0063767B">
                          <w:pPr>
                            <w:jc w:val="center"/>
                            <w:rPr>
                              <w:sz w:val="16"/>
                            </w:rPr>
                          </w:pPr>
                          <w:r>
                            <w:rPr>
                              <w:sz w:val="16"/>
                            </w:rPr>
                            <w:t>Governor</w:t>
                          </w:r>
                        </w:p>
                        <w:p w:rsidR="0063767B" w:rsidRDefault="0063767B">
                          <w:pPr>
                            <w:jc w:val="center"/>
                            <w:rPr>
                              <w:sz w:val="18"/>
                              <w:szCs w:val="18"/>
                            </w:rPr>
                          </w:pPr>
                        </w:p>
                        <w:p w:rsidR="008533F6" w:rsidRDefault="001536E9" w:rsidP="005E40E0">
                          <w:pPr>
                            <w:jc w:val="center"/>
                            <w:rPr>
                              <w:sz w:val="18"/>
                              <w:szCs w:val="18"/>
                            </w:rPr>
                          </w:pPr>
                          <w:r>
                            <w:rPr>
                              <w:sz w:val="18"/>
                              <w:szCs w:val="18"/>
                            </w:rPr>
                            <w:t>Lane Roberts</w:t>
                          </w:r>
                        </w:p>
                        <w:p w:rsidR="005E40E0" w:rsidRDefault="005E40E0" w:rsidP="005E40E0">
                          <w:pPr>
                            <w:jc w:val="center"/>
                          </w:pPr>
                          <w:r>
                            <w:rPr>
                              <w:sz w:val="16"/>
                            </w:rPr>
                            <w:t>Director of Public Safety</w:t>
                          </w:r>
                        </w:p>
                        <w:p w:rsidR="0063767B" w:rsidRDefault="0063767B" w:rsidP="005E40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7.3pt;margin-top:-23.7pt;width:122.6pt;height:58.0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2igg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" stroked="f">
              <v:textbox>
                <w:txbxContent>
                  <w:p w:rsidR="0063767B" w:rsidRDefault="0063767B">
                    <w:pPr>
                      <w:jc w:val="center"/>
                      <w:rPr>
                        <w:sz w:val="18"/>
                      </w:rPr>
                    </w:pPr>
                    <w:r>
                      <w:rPr>
                        <w:sz w:val="18"/>
                      </w:rPr>
                      <w:t>Jeremiah W. (Jay) Nixon</w:t>
                    </w:r>
                  </w:p>
                  <w:p w:rsidR="0063767B" w:rsidRDefault="0063767B">
                    <w:pPr>
                      <w:jc w:val="center"/>
                      <w:rPr>
                        <w:sz w:val="16"/>
                      </w:rPr>
                    </w:pPr>
                    <w:r>
                      <w:rPr>
                        <w:sz w:val="16"/>
                      </w:rPr>
                      <w:t>Governor</w:t>
                    </w:r>
                  </w:p>
                  <w:p w:rsidR="0063767B" w:rsidRDefault="0063767B">
                    <w:pPr>
                      <w:jc w:val="center"/>
                      <w:rPr>
                        <w:sz w:val="18"/>
                        <w:szCs w:val="18"/>
                      </w:rPr>
                    </w:pPr>
                  </w:p>
                  <w:p w:rsidR="008533F6" w:rsidRDefault="001536E9" w:rsidP="005E40E0">
                    <w:pPr>
                      <w:jc w:val="center"/>
                      <w:rPr>
                        <w:sz w:val="18"/>
                        <w:szCs w:val="18"/>
                      </w:rPr>
                    </w:pPr>
                    <w:r>
                      <w:rPr>
                        <w:sz w:val="18"/>
                        <w:szCs w:val="18"/>
                      </w:rPr>
                      <w:t>Lane Roberts</w:t>
                    </w:r>
                  </w:p>
                  <w:p w:rsidR="005E40E0" w:rsidRDefault="005E40E0" w:rsidP="005E40E0">
                    <w:pPr>
                      <w:jc w:val="center"/>
                    </w:pPr>
                    <w:r>
                      <w:rPr>
                        <w:sz w:val="16"/>
                      </w:rPr>
                      <w:t>Director of Public Safety</w:t>
                    </w:r>
                  </w:p>
                  <w:p w:rsidR="0063767B" w:rsidRDefault="0063767B" w:rsidP="005E40E0">
                    <w:pPr>
                      <w:jc w:val="center"/>
                    </w:pPr>
                  </w:p>
                </w:txbxContent>
              </v:textbox>
              <w10:wrap type="topAndBottom"/>
            </v:shape>
          </w:pict>
        </mc:Fallback>
      </mc:AlternateContent>
    </w:r>
    <w:r>
      <w:rPr>
        <w:noProof/>
      </w:rPr>
      <mc:AlternateContent>
        <mc:Choice Requires="wps">
          <w:drawing>
            <wp:anchor distT="0" distB="0" distL="114300" distR="114300" simplePos="0" relativeHeight="3" behindDoc="0" locked="0" layoutInCell="1" allowOverlap="1">
              <wp:simplePos x="0" y="0"/>
              <wp:positionH relativeFrom="column">
                <wp:posOffset>5297805</wp:posOffset>
              </wp:positionH>
              <wp:positionV relativeFrom="paragraph">
                <wp:posOffset>-83820</wp:posOffset>
              </wp:positionV>
              <wp:extent cx="1187450" cy="356235"/>
              <wp:effectExtent l="1905" t="1905" r="1270" b="381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67B" w:rsidRPr="00C53AFD" w:rsidRDefault="0047477A">
                          <w:pPr>
                            <w:jc w:val="center"/>
                            <w:rPr>
                              <w:sz w:val="18"/>
                              <w:szCs w:val="18"/>
                            </w:rPr>
                          </w:pPr>
                          <w:r>
                            <w:rPr>
                              <w:sz w:val="18"/>
                              <w:szCs w:val="18"/>
                            </w:rPr>
                            <w:t>Ron Walker</w:t>
                          </w:r>
                        </w:p>
                        <w:p w:rsidR="0063767B" w:rsidRPr="00CE42BD" w:rsidRDefault="0063767B">
                          <w:pPr>
                            <w:jc w:val="center"/>
                            <w:rPr>
                              <w:sz w:val="16"/>
                              <w:szCs w:val="16"/>
                            </w:rPr>
                          </w:pPr>
                          <w:r w:rsidRPr="00CE42BD">
                            <w:rPr>
                              <w:sz w:val="16"/>
                              <w:szCs w:val="16"/>
                            </w:rPr>
                            <w:t>Director</w:t>
                          </w:r>
                          <w:r w:rsidRPr="00CE42BD">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17.15pt;margin-top:-6.6pt;width:93.5pt;height:28.0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" stroked="f">
              <v:textbox>
                <w:txbxContent>
                  <w:p w:rsidR="0063767B" w:rsidRPr="00C53AFD" w:rsidRDefault="0047477A">
                    <w:pPr>
                      <w:jc w:val="center"/>
                      <w:rPr>
                        <w:sz w:val="18"/>
                        <w:szCs w:val="18"/>
                      </w:rPr>
                    </w:pPr>
                    <w:r>
                      <w:rPr>
                        <w:sz w:val="18"/>
                        <w:szCs w:val="18"/>
                      </w:rPr>
                      <w:t>Ron Walker</w:t>
                    </w:r>
                  </w:p>
                  <w:p w:rsidR="0063767B" w:rsidRPr="00CE42BD" w:rsidRDefault="0063767B">
                    <w:pPr>
                      <w:jc w:val="center"/>
                      <w:rPr>
                        <w:sz w:val="16"/>
                        <w:szCs w:val="16"/>
                      </w:rPr>
                    </w:pPr>
                    <w:r w:rsidRPr="00CE42BD">
                      <w:rPr>
                        <w:sz w:val="16"/>
                        <w:szCs w:val="16"/>
                      </w:rPr>
                      <w:t>Director</w:t>
                    </w:r>
                    <w:r w:rsidRPr="00CE42BD">
                      <w:rPr>
                        <w:sz w:val="16"/>
                        <w:szCs w:val="16"/>
                      </w:rPr>
                      <w:br/>
                    </w:r>
                  </w:p>
                </w:txbxContent>
              </v:textbox>
              <w10:wrap type="topAndBottom"/>
            </v:shape>
          </w:pict>
        </mc:Fallback>
      </mc:AlternateContent>
    </w:r>
  </w:p>
  <w:p w:rsidR="0063767B" w:rsidRDefault="0063767B">
    <w:pPr>
      <w:pStyle w:val="Header"/>
    </w:pPr>
    <w:r>
      <w:rPr>
        <w:noProof/>
      </w:rPr>
      <w:drawing>
        <wp:anchor distT="0" distB="0" distL="114300" distR="114300" simplePos="0" relativeHeight="6" behindDoc="0" locked="0" layoutInCell="1" allowOverlap="1" wp14:anchorId="65A72F57" wp14:editId="59D01131">
          <wp:simplePos x="0" y="0"/>
          <wp:positionH relativeFrom="column">
            <wp:posOffset>-480695</wp:posOffset>
          </wp:positionH>
          <wp:positionV relativeFrom="paragraph">
            <wp:posOffset>15875</wp:posOffset>
          </wp:positionV>
          <wp:extent cx="1107440" cy="1107440"/>
          <wp:effectExtent l="19050" t="0" r="0" b="0"/>
          <wp:wrapNone/>
          <wp:docPr id="2" name="Picture 2" descr="M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 SEAL"/>
                  <pic:cNvPicPr>
                    <a:picLocks noChangeAspect="1" noChangeArrowheads="1"/>
                  </pic:cNvPicPr>
                </pic:nvPicPr>
                <pic:blipFill>
                  <a:blip r:embed="rId1"/>
                  <a:srcRect/>
                  <a:stretch>
                    <a:fillRect/>
                  </a:stretch>
                </pic:blipFill>
                <pic:spPr bwMode="auto">
                  <a:xfrm>
                    <a:off x="0" y="0"/>
                    <a:ext cx="1107440" cy="1107440"/>
                  </a:xfrm>
                  <a:prstGeom prst="rect">
                    <a:avLst/>
                  </a:prstGeom>
                  <a:noFill/>
                </pic:spPr>
              </pic:pic>
            </a:graphicData>
          </a:graphic>
        </wp:anchor>
      </w:drawing>
    </w:r>
    <w:r>
      <w:rPr>
        <w:noProof/>
      </w:rPr>
      <w:drawing>
        <wp:anchor distT="0" distB="0" distL="114300" distR="114300" simplePos="0" relativeHeight="4" behindDoc="0" locked="0" layoutInCell="1" allowOverlap="1" wp14:anchorId="1E3076EB" wp14:editId="444EE159">
          <wp:simplePos x="0" y="0"/>
          <wp:positionH relativeFrom="column">
            <wp:posOffset>5297805</wp:posOffset>
          </wp:positionH>
          <wp:positionV relativeFrom="paragraph">
            <wp:posOffset>15875</wp:posOffset>
          </wp:positionV>
          <wp:extent cx="1123950" cy="1107440"/>
          <wp:effectExtent l="19050" t="0" r="0" b="0"/>
          <wp:wrapNone/>
          <wp:docPr id="3" name="Picture 3" descr="SE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MALOGO"/>
                  <pic:cNvPicPr>
                    <a:picLocks noChangeAspect="1" noChangeArrowheads="1"/>
                  </pic:cNvPicPr>
                </pic:nvPicPr>
                <pic:blipFill>
                  <a:blip r:embed="rId2"/>
                  <a:srcRect/>
                  <a:stretch>
                    <a:fillRect/>
                  </a:stretch>
                </pic:blipFill>
                <pic:spPr bwMode="auto">
                  <a:xfrm>
                    <a:off x="0" y="0"/>
                    <a:ext cx="1123950" cy="11074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2ED"/>
    <w:multiLevelType w:val="hybridMultilevel"/>
    <w:tmpl w:val="96B4DB56"/>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nsid w:val="02510456"/>
    <w:multiLevelType w:val="hybridMultilevel"/>
    <w:tmpl w:val="BDFCE88C"/>
    <w:lvl w:ilvl="0" w:tplc="C50260A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31F6EFF"/>
    <w:multiLevelType w:val="hybridMultilevel"/>
    <w:tmpl w:val="F004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42366"/>
    <w:multiLevelType w:val="hybridMultilevel"/>
    <w:tmpl w:val="5BFC6F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757415"/>
    <w:multiLevelType w:val="hybridMultilevel"/>
    <w:tmpl w:val="C3C63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BC5BEC"/>
    <w:multiLevelType w:val="hybridMultilevel"/>
    <w:tmpl w:val="A5D208DE"/>
    <w:lvl w:ilvl="0" w:tplc="6BF0455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B15D2"/>
    <w:multiLevelType w:val="hybridMultilevel"/>
    <w:tmpl w:val="96A0F7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C60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1A6480A"/>
    <w:multiLevelType w:val="hybridMultilevel"/>
    <w:tmpl w:val="B05410DE"/>
    <w:lvl w:ilvl="0" w:tplc="57A615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8E24543"/>
    <w:multiLevelType w:val="hybridMultilevel"/>
    <w:tmpl w:val="34D4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3568D"/>
    <w:multiLevelType w:val="hybridMultilevel"/>
    <w:tmpl w:val="34061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61072F"/>
    <w:multiLevelType w:val="hybridMultilevel"/>
    <w:tmpl w:val="82C8D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85C84"/>
    <w:multiLevelType w:val="hybridMultilevel"/>
    <w:tmpl w:val="7B5631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0370779"/>
    <w:multiLevelType w:val="hybridMultilevel"/>
    <w:tmpl w:val="A4A82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1B74AB"/>
    <w:multiLevelType w:val="hybridMultilevel"/>
    <w:tmpl w:val="341C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04887"/>
    <w:multiLevelType w:val="hybridMultilevel"/>
    <w:tmpl w:val="C688CCBC"/>
    <w:lvl w:ilvl="0" w:tplc="03FADD8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F05B7F"/>
    <w:multiLevelType w:val="hybridMultilevel"/>
    <w:tmpl w:val="B0B6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8">
    <w:nsid w:val="2ACA4670"/>
    <w:multiLevelType w:val="hybridMultilevel"/>
    <w:tmpl w:val="6F9E7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0C1BFA"/>
    <w:multiLevelType w:val="hybridMultilevel"/>
    <w:tmpl w:val="E7E4A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2D7B75"/>
    <w:multiLevelType w:val="hybridMultilevel"/>
    <w:tmpl w:val="0BA8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C355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5025E3F"/>
    <w:multiLevelType w:val="hybridMultilevel"/>
    <w:tmpl w:val="1EAAAEA4"/>
    <w:lvl w:ilvl="0" w:tplc="1494B91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5FD739D"/>
    <w:multiLevelType w:val="hybridMultilevel"/>
    <w:tmpl w:val="399C82E2"/>
    <w:lvl w:ilvl="0" w:tplc="FE3AB2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393A1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B4D32AD"/>
    <w:multiLevelType w:val="hybridMultilevel"/>
    <w:tmpl w:val="409C1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80573A"/>
    <w:multiLevelType w:val="hybridMultilevel"/>
    <w:tmpl w:val="2902B6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E575F0F"/>
    <w:multiLevelType w:val="hybridMultilevel"/>
    <w:tmpl w:val="3CB41A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0A24417"/>
    <w:multiLevelType w:val="hybridMultilevel"/>
    <w:tmpl w:val="EC76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E146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2D3699B"/>
    <w:multiLevelType w:val="hybridMultilevel"/>
    <w:tmpl w:val="BC9096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53F5797"/>
    <w:multiLevelType w:val="hybridMultilevel"/>
    <w:tmpl w:val="76203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760791D"/>
    <w:multiLevelType w:val="hybridMultilevel"/>
    <w:tmpl w:val="BD7CBE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7DA16D8"/>
    <w:multiLevelType w:val="hybridMultilevel"/>
    <w:tmpl w:val="21DC6B4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F7C50B0"/>
    <w:multiLevelType w:val="hybridMultilevel"/>
    <w:tmpl w:val="48925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A14B29"/>
    <w:multiLevelType w:val="hybridMultilevel"/>
    <w:tmpl w:val="33D8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37">
    <w:nsid w:val="6A963BF5"/>
    <w:multiLevelType w:val="hybridMultilevel"/>
    <w:tmpl w:val="3FD064CC"/>
    <w:lvl w:ilvl="0" w:tplc="C1A09E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C387CF1"/>
    <w:multiLevelType w:val="hybridMultilevel"/>
    <w:tmpl w:val="D5B8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9E22EC"/>
    <w:multiLevelType w:val="hybridMultilevel"/>
    <w:tmpl w:val="D652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603989"/>
    <w:multiLevelType w:val="hybridMultilevel"/>
    <w:tmpl w:val="DCEE5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84A07D1"/>
    <w:multiLevelType w:val="hybridMultilevel"/>
    <w:tmpl w:val="2754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567D7A"/>
    <w:multiLevelType w:val="hybridMultilevel"/>
    <w:tmpl w:val="2E04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314F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6"/>
  </w:num>
  <w:num w:numId="3">
    <w:abstractNumId w:val="4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9"/>
  </w:num>
  <w:num w:numId="7">
    <w:abstractNumId w:val="28"/>
  </w:num>
  <w:num w:numId="8">
    <w:abstractNumId w:val="20"/>
  </w:num>
  <w:num w:numId="9">
    <w:abstractNumId w:val="34"/>
  </w:num>
  <w:num w:numId="10">
    <w:abstractNumId w:val="31"/>
  </w:num>
  <w:num w:numId="11">
    <w:abstractNumId w:val="0"/>
  </w:num>
  <w:num w:numId="12">
    <w:abstractNumId w:val="11"/>
  </w:num>
  <w:num w:numId="13">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21"/>
  </w:num>
  <w:num w:numId="16">
    <w:abstractNumId w:val="29"/>
  </w:num>
  <w:num w:numId="17">
    <w:abstractNumId w:val="24"/>
  </w:num>
  <w:num w:numId="18">
    <w:abstractNumId w:val="7"/>
  </w:num>
  <w:num w:numId="19">
    <w:abstractNumId w:val="43"/>
  </w:num>
  <w:num w:numId="20">
    <w:abstractNumId w:val="3"/>
  </w:num>
  <w:num w:numId="21">
    <w:abstractNumId w:val="42"/>
  </w:num>
  <w:num w:numId="22">
    <w:abstractNumId w:val="2"/>
  </w:num>
  <w:num w:numId="23">
    <w:abstractNumId w:val="19"/>
  </w:num>
  <w:num w:numId="24">
    <w:abstractNumId w:val="35"/>
  </w:num>
  <w:num w:numId="25">
    <w:abstractNumId w:val="38"/>
  </w:num>
  <w:num w:numId="26">
    <w:abstractNumId w:val="16"/>
  </w:num>
  <w:num w:numId="27">
    <w:abstractNumId w:val="6"/>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3"/>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4"/>
  </w:num>
  <w:num w:numId="36">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3"/>
  </w:num>
  <w:num w:numId="39">
    <w:abstractNumId w:val="18"/>
  </w:num>
  <w:num w:numId="40">
    <w:abstractNumId w:val="37"/>
  </w:num>
  <w:num w:numId="41">
    <w:abstractNumId w:val="1"/>
  </w:num>
  <w:num w:numId="42">
    <w:abstractNumId w:val="23"/>
  </w:num>
  <w:num w:numId="43">
    <w:abstractNumId w:val="8"/>
  </w:num>
  <w:num w:numId="44">
    <w:abstractNumId w:val="1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E6"/>
    <w:rsid w:val="00027D05"/>
    <w:rsid w:val="00072308"/>
    <w:rsid w:val="00077B25"/>
    <w:rsid w:val="000A2831"/>
    <w:rsid w:val="000C6C14"/>
    <w:rsid w:val="000D1AB5"/>
    <w:rsid w:val="000D42FF"/>
    <w:rsid w:val="00115137"/>
    <w:rsid w:val="001201D7"/>
    <w:rsid w:val="00133A19"/>
    <w:rsid w:val="00144B96"/>
    <w:rsid w:val="00147A71"/>
    <w:rsid w:val="00151BF2"/>
    <w:rsid w:val="001536E9"/>
    <w:rsid w:val="00156871"/>
    <w:rsid w:val="001A3469"/>
    <w:rsid w:val="001C5488"/>
    <w:rsid w:val="001F2775"/>
    <w:rsid w:val="00206679"/>
    <w:rsid w:val="0021685E"/>
    <w:rsid w:val="00231C47"/>
    <w:rsid w:val="00231CA0"/>
    <w:rsid w:val="002614A5"/>
    <w:rsid w:val="002669FC"/>
    <w:rsid w:val="00276C52"/>
    <w:rsid w:val="002B0320"/>
    <w:rsid w:val="002B1298"/>
    <w:rsid w:val="002D3F8A"/>
    <w:rsid w:val="002D7A8D"/>
    <w:rsid w:val="002F6368"/>
    <w:rsid w:val="00324AB9"/>
    <w:rsid w:val="00346412"/>
    <w:rsid w:val="00351A7F"/>
    <w:rsid w:val="00353FDE"/>
    <w:rsid w:val="00372E5B"/>
    <w:rsid w:val="00374471"/>
    <w:rsid w:val="003969BD"/>
    <w:rsid w:val="003E5EC3"/>
    <w:rsid w:val="00424E9E"/>
    <w:rsid w:val="00427C8C"/>
    <w:rsid w:val="0045580E"/>
    <w:rsid w:val="004654E3"/>
    <w:rsid w:val="0047477A"/>
    <w:rsid w:val="004857B4"/>
    <w:rsid w:val="00492CFE"/>
    <w:rsid w:val="004A4290"/>
    <w:rsid w:val="004B03A6"/>
    <w:rsid w:val="004C0937"/>
    <w:rsid w:val="004C324A"/>
    <w:rsid w:val="004C32C2"/>
    <w:rsid w:val="004F09DB"/>
    <w:rsid w:val="005246B4"/>
    <w:rsid w:val="00560B66"/>
    <w:rsid w:val="00572C5C"/>
    <w:rsid w:val="00584E61"/>
    <w:rsid w:val="0059514B"/>
    <w:rsid w:val="005E40E0"/>
    <w:rsid w:val="00621415"/>
    <w:rsid w:val="00625E7A"/>
    <w:rsid w:val="0063767B"/>
    <w:rsid w:val="006709E6"/>
    <w:rsid w:val="00680FA4"/>
    <w:rsid w:val="006843FA"/>
    <w:rsid w:val="006C2EB7"/>
    <w:rsid w:val="006C49DD"/>
    <w:rsid w:val="006E0696"/>
    <w:rsid w:val="007101A5"/>
    <w:rsid w:val="00711F8F"/>
    <w:rsid w:val="007212FC"/>
    <w:rsid w:val="0075594F"/>
    <w:rsid w:val="00766FDF"/>
    <w:rsid w:val="007978E3"/>
    <w:rsid w:val="007A3538"/>
    <w:rsid w:val="007B22ED"/>
    <w:rsid w:val="007B5541"/>
    <w:rsid w:val="007C3ACD"/>
    <w:rsid w:val="007C420E"/>
    <w:rsid w:val="008533F6"/>
    <w:rsid w:val="00857327"/>
    <w:rsid w:val="008B2A83"/>
    <w:rsid w:val="008E18A4"/>
    <w:rsid w:val="008E333F"/>
    <w:rsid w:val="00901478"/>
    <w:rsid w:val="00902A46"/>
    <w:rsid w:val="00912D3F"/>
    <w:rsid w:val="00944875"/>
    <w:rsid w:val="009619E4"/>
    <w:rsid w:val="0099421C"/>
    <w:rsid w:val="009A221F"/>
    <w:rsid w:val="009E04B5"/>
    <w:rsid w:val="009F0834"/>
    <w:rsid w:val="00A11DAD"/>
    <w:rsid w:val="00A220E3"/>
    <w:rsid w:val="00A22F7A"/>
    <w:rsid w:val="00A23FB9"/>
    <w:rsid w:val="00A36D85"/>
    <w:rsid w:val="00A43B2E"/>
    <w:rsid w:val="00A56BE2"/>
    <w:rsid w:val="00A612C5"/>
    <w:rsid w:val="00A70F1E"/>
    <w:rsid w:val="00A70F55"/>
    <w:rsid w:val="00A93510"/>
    <w:rsid w:val="00A93769"/>
    <w:rsid w:val="00A96A71"/>
    <w:rsid w:val="00AD09BF"/>
    <w:rsid w:val="00B00C3D"/>
    <w:rsid w:val="00B011B3"/>
    <w:rsid w:val="00B64E20"/>
    <w:rsid w:val="00B97293"/>
    <w:rsid w:val="00BA6049"/>
    <w:rsid w:val="00BE3494"/>
    <w:rsid w:val="00C242E2"/>
    <w:rsid w:val="00C24D9B"/>
    <w:rsid w:val="00C473D7"/>
    <w:rsid w:val="00C53AFD"/>
    <w:rsid w:val="00C605CF"/>
    <w:rsid w:val="00C77237"/>
    <w:rsid w:val="00CA1EF2"/>
    <w:rsid w:val="00CA2905"/>
    <w:rsid w:val="00CA42A3"/>
    <w:rsid w:val="00CE42BD"/>
    <w:rsid w:val="00CE5AC5"/>
    <w:rsid w:val="00CF3A74"/>
    <w:rsid w:val="00D01803"/>
    <w:rsid w:val="00D01F71"/>
    <w:rsid w:val="00D205BA"/>
    <w:rsid w:val="00D44A81"/>
    <w:rsid w:val="00D66B41"/>
    <w:rsid w:val="00D74265"/>
    <w:rsid w:val="00D74E0C"/>
    <w:rsid w:val="00D86D54"/>
    <w:rsid w:val="00D91271"/>
    <w:rsid w:val="00DA1ABD"/>
    <w:rsid w:val="00DC6FAA"/>
    <w:rsid w:val="00DF6652"/>
    <w:rsid w:val="00E02449"/>
    <w:rsid w:val="00E45297"/>
    <w:rsid w:val="00E57B82"/>
    <w:rsid w:val="00E62FF1"/>
    <w:rsid w:val="00EA14AE"/>
    <w:rsid w:val="00EB2B1C"/>
    <w:rsid w:val="00EC50A6"/>
    <w:rsid w:val="00EE6157"/>
    <w:rsid w:val="00F07E3F"/>
    <w:rsid w:val="00F13E16"/>
    <w:rsid w:val="00F318D4"/>
    <w:rsid w:val="00F3689A"/>
    <w:rsid w:val="00F50C44"/>
    <w:rsid w:val="00F739CB"/>
    <w:rsid w:val="00F76860"/>
    <w:rsid w:val="00F86FE3"/>
    <w:rsid w:val="00F95EE7"/>
    <w:rsid w:val="00F97F3C"/>
    <w:rsid w:val="00FC6F9C"/>
    <w:rsid w:val="00FC79B9"/>
    <w:rsid w:val="00FE16F8"/>
    <w:rsid w:val="00FE6313"/>
    <w:rsid w:val="00FF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E7A"/>
    <w:rPr>
      <w:sz w:val="24"/>
      <w:szCs w:val="24"/>
    </w:rPr>
  </w:style>
  <w:style w:type="paragraph" w:styleId="Heading1">
    <w:name w:val="heading 1"/>
    <w:basedOn w:val="HeadingBase"/>
    <w:next w:val="BodyText"/>
    <w:qFormat/>
    <w:rsid w:val="00427C8C"/>
    <w:pPr>
      <w:spacing w:after="220"/>
      <w:jc w:val="left"/>
      <w:outlineLvl w:val="0"/>
    </w:pPr>
  </w:style>
  <w:style w:type="paragraph" w:styleId="Heading2">
    <w:name w:val="heading 2"/>
    <w:basedOn w:val="HeadingBase"/>
    <w:next w:val="BodyText"/>
    <w:qFormat/>
    <w:rsid w:val="00427C8C"/>
    <w:pPr>
      <w:jc w:val="left"/>
      <w:outlineLvl w:val="1"/>
    </w:pPr>
    <w:rPr>
      <w:sz w:val="18"/>
    </w:rPr>
  </w:style>
  <w:style w:type="paragraph" w:styleId="Heading3">
    <w:name w:val="heading 3"/>
    <w:basedOn w:val="HeadingBase"/>
    <w:next w:val="BodyText"/>
    <w:qFormat/>
    <w:rsid w:val="00427C8C"/>
    <w:pPr>
      <w:spacing w:after="220"/>
      <w:jc w:val="left"/>
      <w:outlineLvl w:val="2"/>
    </w:pPr>
    <w:rPr>
      <w:rFonts w:ascii="Arial" w:hAnsi="Arial"/>
      <w:sz w:val="22"/>
    </w:rPr>
  </w:style>
  <w:style w:type="paragraph" w:styleId="Heading4">
    <w:name w:val="heading 4"/>
    <w:basedOn w:val="HeadingBase"/>
    <w:next w:val="BodyText"/>
    <w:qFormat/>
    <w:rsid w:val="00427C8C"/>
    <w:pPr>
      <w:ind w:left="360"/>
      <w:outlineLvl w:val="3"/>
    </w:pPr>
    <w:rPr>
      <w:spacing w:val="-5"/>
      <w:sz w:val="18"/>
    </w:rPr>
  </w:style>
  <w:style w:type="paragraph" w:styleId="Heading5">
    <w:name w:val="heading 5"/>
    <w:basedOn w:val="HeadingBase"/>
    <w:next w:val="BodyText"/>
    <w:qFormat/>
    <w:rsid w:val="00427C8C"/>
    <w:pPr>
      <w:ind w:left="720"/>
      <w:outlineLvl w:val="4"/>
    </w:pPr>
    <w:rPr>
      <w:spacing w:val="-5"/>
      <w:sz w:val="18"/>
    </w:rPr>
  </w:style>
  <w:style w:type="paragraph" w:styleId="Heading6">
    <w:name w:val="heading 6"/>
    <w:basedOn w:val="HeadingBase"/>
    <w:next w:val="BodyText"/>
    <w:qFormat/>
    <w:rsid w:val="00427C8C"/>
    <w:pPr>
      <w:ind w:left="1080"/>
      <w:outlineLvl w:val="5"/>
    </w:pPr>
    <w:rPr>
      <w:spacing w:val="-5"/>
      <w:sz w:val="18"/>
    </w:rPr>
  </w:style>
  <w:style w:type="paragraph" w:styleId="Heading7">
    <w:name w:val="heading 7"/>
    <w:basedOn w:val="Normal"/>
    <w:next w:val="Normal"/>
    <w:qFormat/>
    <w:rsid w:val="00427C8C"/>
    <w:pPr>
      <w:keepNext/>
      <w:jc w:val="center"/>
      <w:outlineLvl w:val="6"/>
    </w:pPr>
  </w:style>
  <w:style w:type="paragraph" w:styleId="Heading8">
    <w:name w:val="heading 8"/>
    <w:basedOn w:val="Normal"/>
    <w:next w:val="Normal"/>
    <w:qFormat/>
    <w:rsid w:val="00427C8C"/>
    <w:pPr>
      <w:keepNext/>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427C8C"/>
    <w:pPr>
      <w:spacing w:before="220" w:after="220" w:line="220" w:lineRule="atLeast"/>
    </w:pPr>
    <w:rPr>
      <w:rFonts w:ascii="Arial" w:hAnsi="Arial"/>
      <w:spacing w:val="-5"/>
    </w:rPr>
  </w:style>
  <w:style w:type="paragraph" w:styleId="Salutation">
    <w:name w:val="Salutation"/>
    <w:basedOn w:val="Normal"/>
    <w:next w:val="SubjectLine"/>
    <w:rsid w:val="00427C8C"/>
    <w:pPr>
      <w:spacing w:before="220" w:after="220" w:line="220" w:lineRule="atLeast"/>
    </w:pPr>
  </w:style>
  <w:style w:type="paragraph" w:styleId="BodyText">
    <w:name w:val="Body Text"/>
    <w:basedOn w:val="Normal"/>
    <w:rsid w:val="00427C8C"/>
    <w:pPr>
      <w:spacing w:after="220" w:line="220" w:lineRule="atLeast"/>
      <w:jc w:val="both"/>
    </w:pPr>
    <w:rPr>
      <w:rFonts w:ascii="Arial" w:hAnsi="Arial"/>
      <w:spacing w:val="-5"/>
    </w:rPr>
  </w:style>
  <w:style w:type="paragraph" w:customStyle="1" w:styleId="CcList">
    <w:name w:val="Cc List"/>
    <w:basedOn w:val="Normal"/>
    <w:rsid w:val="00427C8C"/>
    <w:pPr>
      <w:keepLines/>
      <w:spacing w:line="220" w:lineRule="atLeast"/>
      <w:ind w:left="360" w:hanging="360"/>
    </w:pPr>
    <w:rPr>
      <w:rFonts w:ascii="Arial" w:hAnsi="Arial"/>
      <w:spacing w:val="-5"/>
    </w:rPr>
  </w:style>
  <w:style w:type="paragraph" w:styleId="Closing">
    <w:name w:val="Closing"/>
    <w:basedOn w:val="Normal"/>
    <w:next w:val="Signature"/>
    <w:rsid w:val="00427C8C"/>
    <w:pPr>
      <w:keepNext/>
      <w:spacing w:after="60" w:line="220" w:lineRule="atLeast"/>
    </w:pPr>
    <w:rPr>
      <w:rFonts w:ascii="Arial" w:hAnsi="Arial"/>
      <w:spacing w:val="-5"/>
    </w:rPr>
  </w:style>
  <w:style w:type="paragraph" w:styleId="Signature">
    <w:name w:val="Signature"/>
    <w:basedOn w:val="Normal"/>
    <w:next w:val="SignatureJobTitle"/>
    <w:rsid w:val="00427C8C"/>
    <w:pPr>
      <w:keepNext/>
      <w:spacing w:before="880" w:line="220" w:lineRule="atLeast"/>
    </w:pPr>
  </w:style>
  <w:style w:type="paragraph" w:customStyle="1" w:styleId="CompanyName">
    <w:name w:val="Company Name"/>
    <w:basedOn w:val="Normal"/>
    <w:rsid w:val="00427C8C"/>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427C8C"/>
    <w:pPr>
      <w:spacing w:after="220" w:line="220" w:lineRule="atLeast"/>
    </w:pPr>
    <w:rPr>
      <w:rFonts w:ascii="Arial" w:hAnsi="Arial"/>
      <w:spacing w:val="-5"/>
    </w:rPr>
  </w:style>
  <w:style w:type="character" w:styleId="Emphasis">
    <w:name w:val="Emphasis"/>
    <w:qFormat/>
    <w:rsid w:val="00427C8C"/>
    <w:rPr>
      <w:rFonts w:ascii="Arial Black" w:hAnsi="Arial Black"/>
      <w:sz w:val="18"/>
    </w:rPr>
  </w:style>
  <w:style w:type="paragraph" w:customStyle="1" w:styleId="Enclosure">
    <w:name w:val="Enclosure"/>
    <w:basedOn w:val="Normal"/>
    <w:next w:val="CcList"/>
    <w:rsid w:val="00427C8C"/>
    <w:pPr>
      <w:keepNext/>
      <w:keepLines/>
      <w:spacing w:after="220" w:line="220" w:lineRule="atLeast"/>
    </w:pPr>
    <w:rPr>
      <w:rFonts w:ascii="Arial" w:hAnsi="Arial"/>
      <w:spacing w:val="-5"/>
    </w:rPr>
  </w:style>
  <w:style w:type="paragraph" w:customStyle="1" w:styleId="HeadingBase">
    <w:name w:val="Heading Base"/>
    <w:basedOn w:val="Normal"/>
    <w:next w:val="BodyText"/>
    <w:rsid w:val="00427C8C"/>
    <w:pPr>
      <w:keepNext/>
      <w:keepLines/>
      <w:spacing w:line="220" w:lineRule="atLeast"/>
      <w:jc w:val="both"/>
    </w:pPr>
    <w:rPr>
      <w:rFonts w:ascii="Arial Black" w:hAnsi="Arial Black"/>
      <w:spacing w:val="-10"/>
      <w:kern w:val="20"/>
    </w:rPr>
  </w:style>
  <w:style w:type="paragraph" w:customStyle="1" w:styleId="InsideAddress">
    <w:name w:val="Inside Address"/>
    <w:basedOn w:val="Normal"/>
    <w:rsid w:val="00427C8C"/>
    <w:pPr>
      <w:spacing w:line="220" w:lineRule="atLeast"/>
    </w:pPr>
    <w:rPr>
      <w:rFonts w:ascii="Arial" w:hAnsi="Arial"/>
      <w:spacing w:val="-5"/>
    </w:rPr>
  </w:style>
  <w:style w:type="paragraph" w:customStyle="1" w:styleId="InsideAddressName">
    <w:name w:val="Inside Address Name"/>
    <w:basedOn w:val="InsideAddress"/>
    <w:next w:val="InsideAddress"/>
    <w:rsid w:val="00427C8C"/>
    <w:pPr>
      <w:spacing w:before="220"/>
    </w:pPr>
  </w:style>
  <w:style w:type="paragraph" w:customStyle="1" w:styleId="MailingInstructions">
    <w:name w:val="Mailing Instructions"/>
    <w:basedOn w:val="Normal"/>
    <w:next w:val="InsideAddressName"/>
    <w:rsid w:val="00427C8C"/>
    <w:pPr>
      <w:spacing w:after="220" w:line="220" w:lineRule="atLeast"/>
    </w:pPr>
    <w:rPr>
      <w:rFonts w:ascii="Arial" w:hAnsi="Arial"/>
      <w:caps/>
      <w:spacing w:val="-5"/>
    </w:rPr>
  </w:style>
  <w:style w:type="paragraph" w:customStyle="1" w:styleId="ReferenceInitials">
    <w:name w:val="Reference Initials"/>
    <w:basedOn w:val="Normal"/>
    <w:next w:val="Enclosure"/>
    <w:rsid w:val="00427C8C"/>
    <w:pPr>
      <w:keepNext/>
      <w:keepLines/>
      <w:spacing w:before="220" w:line="220" w:lineRule="atLeast"/>
    </w:pPr>
  </w:style>
  <w:style w:type="paragraph" w:customStyle="1" w:styleId="ReferenceLine">
    <w:name w:val="Reference Line"/>
    <w:basedOn w:val="Normal"/>
    <w:next w:val="MailingInstructions"/>
    <w:rsid w:val="00427C8C"/>
    <w:pPr>
      <w:spacing w:after="220" w:line="220" w:lineRule="atLeast"/>
    </w:pPr>
  </w:style>
  <w:style w:type="paragraph" w:customStyle="1" w:styleId="ReturnAddress">
    <w:name w:val="Return Address"/>
    <w:basedOn w:val="Normal"/>
    <w:rsid w:val="00427C8C"/>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rsid w:val="00427C8C"/>
    <w:pPr>
      <w:spacing w:before="0"/>
    </w:pPr>
  </w:style>
  <w:style w:type="paragraph" w:customStyle="1" w:styleId="SignatureJobTitle">
    <w:name w:val="Signature Job Title"/>
    <w:basedOn w:val="Signature"/>
    <w:next w:val="SignatureCompany"/>
    <w:rsid w:val="00427C8C"/>
    <w:pPr>
      <w:spacing w:before="0"/>
    </w:pPr>
  </w:style>
  <w:style w:type="character" w:customStyle="1" w:styleId="Slogan">
    <w:name w:val="Slogan"/>
    <w:basedOn w:val="DefaultParagraphFont"/>
    <w:rsid w:val="00427C8C"/>
    <w:rPr>
      <w:rFonts w:ascii="Arial Black" w:hAnsi="Arial Black"/>
      <w:sz w:val="18"/>
    </w:rPr>
  </w:style>
  <w:style w:type="paragraph" w:customStyle="1" w:styleId="SubjectLine">
    <w:name w:val="Subject Line"/>
    <w:basedOn w:val="Normal"/>
    <w:next w:val="BodyText"/>
    <w:rsid w:val="00427C8C"/>
    <w:pPr>
      <w:spacing w:after="220" w:line="220" w:lineRule="atLeast"/>
    </w:pPr>
    <w:rPr>
      <w:rFonts w:ascii="Arial Black" w:hAnsi="Arial Black"/>
      <w:spacing w:val="-10"/>
    </w:rPr>
  </w:style>
  <w:style w:type="paragraph" w:styleId="Header">
    <w:name w:val="header"/>
    <w:basedOn w:val="Normal"/>
    <w:rsid w:val="00427C8C"/>
    <w:pPr>
      <w:tabs>
        <w:tab w:val="center" w:pos="4320"/>
        <w:tab w:val="right" w:pos="8640"/>
      </w:tabs>
    </w:pPr>
  </w:style>
  <w:style w:type="paragraph" w:styleId="Footer">
    <w:name w:val="footer"/>
    <w:basedOn w:val="Normal"/>
    <w:link w:val="FooterChar"/>
    <w:uiPriority w:val="99"/>
    <w:rsid w:val="00427C8C"/>
    <w:pPr>
      <w:tabs>
        <w:tab w:val="center" w:pos="4320"/>
        <w:tab w:val="right" w:pos="8640"/>
      </w:tabs>
    </w:pPr>
  </w:style>
  <w:style w:type="character" w:styleId="Hyperlink">
    <w:name w:val="Hyperlink"/>
    <w:basedOn w:val="DefaultParagraphFont"/>
    <w:rsid w:val="00427C8C"/>
    <w:rPr>
      <w:color w:val="0000FF"/>
      <w:u w:val="single"/>
    </w:rPr>
  </w:style>
  <w:style w:type="paragraph" w:styleId="List">
    <w:name w:val="List"/>
    <w:basedOn w:val="BodyText"/>
    <w:rsid w:val="00427C8C"/>
    <w:pPr>
      <w:ind w:left="360" w:hanging="360"/>
    </w:pPr>
  </w:style>
  <w:style w:type="paragraph" w:styleId="ListBullet">
    <w:name w:val="List Bullet"/>
    <w:basedOn w:val="List"/>
    <w:autoRedefine/>
    <w:rsid w:val="00427C8C"/>
    <w:pPr>
      <w:numPr>
        <w:numId w:val="1"/>
      </w:numPr>
    </w:pPr>
  </w:style>
  <w:style w:type="paragraph" w:styleId="ListNumber">
    <w:name w:val="List Number"/>
    <w:basedOn w:val="BodyText"/>
    <w:rsid w:val="00427C8C"/>
    <w:pPr>
      <w:numPr>
        <w:numId w:val="2"/>
      </w:numPr>
    </w:pPr>
  </w:style>
  <w:style w:type="paragraph" w:styleId="BalloonText">
    <w:name w:val="Balloon Text"/>
    <w:basedOn w:val="Normal"/>
    <w:semiHidden/>
    <w:rsid w:val="00EC50A6"/>
    <w:rPr>
      <w:rFonts w:ascii="Tahoma" w:hAnsi="Tahoma" w:cs="Tahoma"/>
      <w:sz w:val="16"/>
      <w:szCs w:val="16"/>
    </w:rPr>
  </w:style>
  <w:style w:type="paragraph" w:styleId="ListParagraph">
    <w:name w:val="List Paragraph"/>
    <w:basedOn w:val="Normal"/>
    <w:uiPriority w:val="34"/>
    <w:qFormat/>
    <w:rsid w:val="00F07E3F"/>
    <w:pPr>
      <w:ind w:left="720"/>
    </w:pPr>
    <w:rPr>
      <w:rFonts w:ascii="Calibri" w:eastAsia="Calibri" w:hAnsi="Calibri"/>
      <w:sz w:val="22"/>
      <w:szCs w:val="22"/>
    </w:rPr>
  </w:style>
  <w:style w:type="character" w:customStyle="1" w:styleId="FooterChar">
    <w:name w:val="Footer Char"/>
    <w:basedOn w:val="DefaultParagraphFont"/>
    <w:link w:val="Footer"/>
    <w:uiPriority w:val="99"/>
    <w:rsid w:val="00D44A81"/>
    <w:rPr>
      <w:sz w:val="24"/>
      <w:szCs w:val="24"/>
    </w:rPr>
  </w:style>
  <w:style w:type="paragraph" w:styleId="PlainText">
    <w:name w:val="Plain Text"/>
    <w:basedOn w:val="Normal"/>
    <w:link w:val="PlainTextChar"/>
    <w:uiPriority w:val="99"/>
    <w:unhideWhenUsed/>
    <w:rsid w:val="002B032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B0320"/>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E7A"/>
    <w:rPr>
      <w:sz w:val="24"/>
      <w:szCs w:val="24"/>
    </w:rPr>
  </w:style>
  <w:style w:type="paragraph" w:styleId="Heading1">
    <w:name w:val="heading 1"/>
    <w:basedOn w:val="HeadingBase"/>
    <w:next w:val="BodyText"/>
    <w:qFormat/>
    <w:rsid w:val="00427C8C"/>
    <w:pPr>
      <w:spacing w:after="220"/>
      <w:jc w:val="left"/>
      <w:outlineLvl w:val="0"/>
    </w:pPr>
  </w:style>
  <w:style w:type="paragraph" w:styleId="Heading2">
    <w:name w:val="heading 2"/>
    <w:basedOn w:val="HeadingBase"/>
    <w:next w:val="BodyText"/>
    <w:qFormat/>
    <w:rsid w:val="00427C8C"/>
    <w:pPr>
      <w:jc w:val="left"/>
      <w:outlineLvl w:val="1"/>
    </w:pPr>
    <w:rPr>
      <w:sz w:val="18"/>
    </w:rPr>
  </w:style>
  <w:style w:type="paragraph" w:styleId="Heading3">
    <w:name w:val="heading 3"/>
    <w:basedOn w:val="HeadingBase"/>
    <w:next w:val="BodyText"/>
    <w:qFormat/>
    <w:rsid w:val="00427C8C"/>
    <w:pPr>
      <w:spacing w:after="220"/>
      <w:jc w:val="left"/>
      <w:outlineLvl w:val="2"/>
    </w:pPr>
    <w:rPr>
      <w:rFonts w:ascii="Arial" w:hAnsi="Arial"/>
      <w:sz w:val="22"/>
    </w:rPr>
  </w:style>
  <w:style w:type="paragraph" w:styleId="Heading4">
    <w:name w:val="heading 4"/>
    <w:basedOn w:val="HeadingBase"/>
    <w:next w:val="BodyText"/>
    <w:qFormat/>
    <w:rsid w:val="00427C8C"/>
    <w:pPr>
      <w:ind w:left="360"/>
      <w:outlineLvl w:val="3"/>
    </w:pPr>
    <w:rPr>
      <w:spacing w:val="-5"/>
      <w:sz w:val="18"/>
    </w:rPr>
  </w:style>
  <w:style w:type="paragraph" w:styleId="Heading5">
    <w:name w:val="heading 5"/>
    <w:basedOn w:val="HeadingBase"/>
    <w:next w:val="BodyText"/>
    <w:qFormat/>
    <w:rsid w:val="00427C8C"/>
    <w:pPr>
      <w:ind w:left="720"/>
      <w:outlineLvl w:val="4"/>
    </w:pPr>
    <w:rPr>
      <w:spacing w:val="-5"/>
      <w:sz w:val="18"/>
    </w:rPr>
  </w:style>
  <w:style w:type="paragraph" w:styleId="Heading6">
    <w:name w:val="heading 6"/>
    <w:basedOn w:val="HeadingBase"/>
    <w:next w:val="BodyText"/>
    <w:qFormat/>
    <w:rsid w:val="00427C8C"/>
    <w:pPr>
      <w:ind w:left="1080"/>
      <w:outlineLvl w:val="5"/>
    </w:pPr>
    <w:rPr>
      <w:spacing w:val="-5"/>
      <w:sz w:val="18"/>
    </w:rPr>
  </w:style>
  <w:style w:type="paragraph" w:styleId="Heading7">
    <w:name w:val="heading 7"/>
    <w:basedOn w:val="Normal"/>
    <w:next w:val="Normal"/>
    <w:qFormat/>
    <w:rsid w:val="00427C8C"/>
    <w:pPr>
      <w:keepNext/>
      <w:jc w:val="center"/>
      <w:outlineLvl w:val="6"/>
    </w:pPr>
  </w:style>
  <w:style w:type="paragraph" w:styleId="Heading8">
    <w:name w:val="heading 8"/>
    <w:basedOn w:val="Normal"/>
    <w:next w:val="Normal"/>
    <w:qFormat/>
    <w:rsid w:val="00427C8C"/>
    <w:pPr>
      <w:keepNext/>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427C8C"/>
    <w:pPr>
      <w:spacing w:before="220" w:after="220" w:line="220" w:lineRule="atLeast"/>
    </w:pPr>
    <w:rPr>
      <w:rFonts w:ascii="Arial" w:hAnsi="Arial"/>
      <w:spacing w:val="-5"/>
    </w:rPr>
  </w:style>
  <w:style w:type="paragraph" w:styleId="Salutation">
    <w:name w:val="Salutation"/>
    <w:basedOn w:val="Normal"/>
    <w:next w:val="SubjectLine"/>
    <w:rsid w:val="00427C8C"/>
    <w:pPr>
      <w:spacing w:before="220" w:after="220" w:line="220" w:lineRule="atLeast"/>
    </w:pPr>
  </w:style>
  <w:style w:type="paragraph" w:styleId="BodyText">
    <w:name w:val="Body Text"/>
    <w:basedOn w:val="Normal"/>
    <w:rsid w:val="00427C8C"/>
    <w:pPr>
      <w:spacing w:after="220" w:line="220" w:lineRule="atLeast"/>
      <w:jc w:val="both"/>
    </w:pPr>
    <w:rPr>
      <w:rFonts w:ascii="Arial" w:hAnsi="Arial"/>
      <w:spacing w:val="-5"/>
    </w:rPr>
  </w:style>
  <w:style w:type="paragraph" w:customStyle="1" w:styleId="CcList">
    <w:name w:val="Cc List"/>
    <w:basedOn w:val="Normal"/>
    <w:rsid w:val="00427C8C"/>
    <w:pPr>
      <w:keepLines/>
      <w:spacing w:line="220" w:lineRule="atLeast"/>
      <w:ind w:left="360" w:hanging="360"/>
    </w:pPr>
    <w:rPr>
      <w:rFonts w:ascii="Arial" w:hAnsi="Arial"/>
      <w:spacing w:val="-5"/>
    </w:rPr>
  </w:style>
  <w:style w:type="paragraph" w:styleId="Closing">
    <w:name w:val="Closing"/>
    <w:basedOn w:val="Normal"/>
    <w:next w:val="Signature"/>
    <w:rsid w:val="00427C8C"/>
    <w:pPr>
      <w:keepNext/>
      <w:spacing w:after="60" w:line="220" w:lineRule="atLeast"/>
    </w:pPr>
    <w:rPr>
      <w:rFonts w:ascii="Arial" w:hAnsi="Arial"/>
      <w:spacing w:val="-5"/>
    </w:rPr>
  </w:style>
  <w:style w:type="paragraph" w:styleId="Signature">
    <w:name w:val="Signature"/>
    <w:basedOn w:val="Normal"/>
    <w:next w:val="SignatureJobTitle"/>
    <w:rsid w:val="00427C8C"/>
    <w:pPr>
      <w:keepNext/>
      <w:spacing w:before="880" w:line="220" w:lineRule="atLeast"/>
    </w:pPr>
  </w:style>
  <w:style w:type="paragraph" w:customStyle="1" w:styleId="CompanyName">
    <w:name w:val="Company Name"/>
    <w:basedOn w:val="Normal"/>
    <w:rsid w:val="00427C8C"/>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427C8C"/>
    <w:pPr>
      <w:spacing w:after="220" w:line="220" w:lineRule="atLeast"/>
    </w:pPr>
    <w:rPr>
      <w:rFonts w:ascii="Arial" w:hAnsi="Arial"/>
      <w:spacing w:val="-5"/>
    </w:rPr>
  </w:style>
  <w:style w:type="character" w:styleId="Emphasis">
    <w:name w:val="Emphasis"/>
    <w:qFormat/>
    <w:rsid w:val="00427C8C"/>
    <w:rPr>
      <w:rFonts w:ascii="Arial Black" w:hAnsi="Arial Black"/>
      <w:sz w:val="18"/>
    </w:rPr>
  </w:style>
  <w:style w:type="paragraph" w:customStyle="1" w:styleId="Enclosure">
    <w:name w:val="Enclosure"/>
    <w:basedOn w:val="Normal"/>
    <w:next w:val="CcList"/>
    <w:rsid w:val="00427C8C"/>
    <w:pPr>
      <w:keepNext/>
      <w:keepLines/>
      <w:spacing w:after="220" w:line="220" w:lineRule="atLeast"/>
    </w:pPr>
    <w:rPr>
      <w:rFonts w:ascii="Arial" w:hAnsi="Arial"/>
      <w:spacing w:val="-5"/>
    </w:rPr>
  </w:style>
  <w:style w:type="paragraph" w:customStyle="1" w:styleId="HeadingBase">
    <w:name w:val="Heading Base"/>
    <w:basedOn w:val="Normal"/>
    <w:next w:val="BodyText"/>
    <w:rsid w:val="00427C8C"/>
    <w:pPr>
      <w:keepNext/>
      <w:keepLines/>
      <w:spacing w:line="220" w:lineRule="atLeast"/>
      <w:jc w:val="both"/>
    </w:pPr>
    <w:rPr>
      <w:rFonts w:ascii="Arial Black" w:hAnsi="Arial Black"/>
      <w:spacing w:val="-10"/>
      <w:kern w:val="20"/>
    </w:rPr>
  </w:style>
  <w:style w:type="paragraph" w:customStyle="1" w:styleId="InsideAddress">
    <w:name w:val="Inside Address"/>
    <w:basedOn w:val="Normal"/>
    <w:rsid w:val="00427C8C"/>
    <w:pPr>
      <w:spacing w:line="220" w:lineRule="atLeast"/>
    </w:pPr>
    <w:rPr>
      <w:rFonts w:ascii="Arial" w:hAnsi="Arial"/>
      <w:spacing w:val="-5"/>
    </w:rPr>
  </w:style>
  <w:style w:type="paragraph" w:customStyle="1" w:styleId="InsideAddressName">
    <w:name w:val="Inside Address Name"/>
    <w:basedOn w:val="InsideAddress"/>
    <w:next w:val="InsideAddress"/>
    <w:rsid w:val="00427C8C"/>
    <w:pPr>
      <w:spacing w:before="220"/>
    </w:pPr>
  </w:style>
  <w:style w:type="paragraph" w:customStyle="1" w:styleId="MailingInstructions">
    <w:name w:val="Mailing Instructions"/>
    <w:basedOn w:val="Normal"/>
    <w:next w:val="InsideAddressName"/>
    <w:rsid w:val="00427C8C"/>
    <w:pPr>
      <w:spacing w:after="220" w:line="220" w:lineRule="atLeast"/>
    </w:pPr>
    <w:rPr>
      <w:rFonts w:ascii="Arial" w:hAnsi="Arial"/>
      <w:caps/>
      <w:spacing w:val="-5"/>
    </w:rPr>
  </w:style>
  <w:style w:type="paragraph" w:customStyle="1" w:styleId="ReferenceInitials">
    <w:name w:val="Reference Initials"/>
    <w:basedOn w:val="Normal"/>
    <w:next w:val="Enclosure"/>
    <w:rsid w:val="00427C8C"/>
    <w:pPr>
      <w:keepNext/>
      <w:keepLines/>
      <w:spacing w:before="220" w:line="220" w:lineRule="atLeast"/>
    </w:pPr>
  </w:style>
  <w:style w:type="paragraph" w:customStyle="1" w:styleId="ReferenceLine">
    <w:name w:val="Reference Line"/>
    <w:basedOn w:val="Normal"/>
    <w:next w:val="MailingInstructions"/>
    <w:rsid w:val="00427C8C"/>
    <w:pPr>
      <w:spacing w:after="220" w:line="220" w:lineRule="atLeast"/>
    </w:pPr>
  </w:style>
  <w:style w:type="paragraph" w:customStyle="1" w:styleId="ReturnAddress">
    <w:name w:val="Return Address"/>
    <w:basedOn w:val="Normal"/>
    <w:rsid w:val="00427C8C"/>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rsid w:val="00427C8C"/>
    <w:pPr>
      <w:spacing w:before="0"/>
    </w:pPr>
  </w:style>
  <w:style w:type="paragraph" w:customStyle="1" w:styleId="SignatureJobTitle">
    <w:name w:val="Signature Job Title"/>
    <w:basedOn w:val="Signature"/>
    <w:next w:val="SignatureCompany"/>
    <w:rsid w:val="00427C8C"/>
    <w:pPr>
      <w:spacing w:before="0"/>
    </w:pPr>
  </w:style>
  <w:style w:type="character" w:customStyle="1" w:styleId="Slogan">
    <w:name w:val="Slogan"/>
    <w:basedOn w:val="DefaultParagraphFont"/>
    <w:rsid w:val="00427C8C"/>
    <w:rPr>
      <w:rFonts w:ascii="Arial Black" w:hAnsi="Arial Black"/>
      <w:sz w:val="18"/>
    </w:rPr>
  </w:style>
  <w:style w:type="paragraph" w:customStyle="1" w:styleId="SubjectLine">
    <w:name w:val="Subject Line"/>
    <w:basedOn w:val="Normal"/>
    <w:next w:val="BodyText"/>
    <w:rsid w:val="00427C8C"/>
    <w:pPr>
      <w:spacing w:after="220" w:line="220" w:lineRule="atLeast"/>
    </w:pPr>
    <w:rPr>
      <w:rFonts w:ascii="Arial Black" w:hAnsi="Arial Black"/>
      <w:spacing w:val="-10"/>
    </w:rPr>
  </w:style>
  <w:style w:type="paragraph" w:styleId="Header">
    <w:name w:val="header"/>
    <w:basedOn w:val="Normal"/>
    <w:rsid w:val="00427C8C"/>
    <w:pPr>
      <w:tabs>
        <w:tab w:val="center" w:pos="4320"/>
        <w:tab w:val="right" w:pos="8640"/>
      </w:tabs>
    </w:pPr>
  </w:style>
  <w:style w:type="paragraph" w:styleId="Footer">
    <w:name w:val="footer"/>
    <w:basedOn w:val="Normal"/>
    <w:link w:val="FooterChar"/>
    <w:uiPriority w:val="99"/>
    <w:rsid w:val="00427C8C"/>
    <w:pPr>
      <w:tabs>
        <w:tab w:val="center" w:pos="4320"/>
        <w:tab w:val="right" w:pos="8640"/>
      </w:tabs>
    </w:pPr>
  </w:style>
  <w:style w:type="character" w:styleId="Hyperlink">
    <w:name w:val="Hyperlink"/>
    <w:basedOn w:val="DefaultParagraphFont"/>
    <w:rsid w:val="00427C8C"/>
    <w:rPr>
      <w:color w:val="0000FF"/>
      <w:u w:val="single"/>
    </w:rPr>
  </w:style>
  <w:style w:type="paragraph" w:styleId="List">
    <w:name w:val="List"/>
    <w:basedOn w:val="BodyText"/>
    <w:rsid w:val="00427C8C"/>
    <w:pPr>
      <w:ind w:left="360" w:hanging="360"/>
    </w:pPr>
  </w:style>
  <w:style w:type="paragraph" w:styleId="ListBullet">
    <w:name w:val="List Bullet"/>
    <w:basedOn w:val="List"/>
    <w:autoRedefine/>
    <w:rsid w:val="00427C8C"/>
    <w:pPr>
      <w:numPr>
        <w:numId w:val="1"/>
      </w:numPr>
    </w:pPr>
  </w:style>
  <w:style w:type="paragraph" w:styleId="ListNumber">
    <w:name w:val="List Number"/>
    <w:basedOn w:val="BodyText"/>
    <w:rsid w:val="00427C8C"/>
    <w:pPr>
      <w:numPr>
        <w:numId w:val="2"/>
      </w:numPr>
    </w:pPr>
  </w:style>
  <w:style w:type="paragraph" w:styleId="BalloonText">
    <w:name w:val="Balloon Text"/>
    <w:basedOn w:val="Normal"/>
    <w:semiHidden/>
    <w:rsid w:val="00EC50A6"/>
    <w:rPr>
      <w:rFonts w:ascii="Tahoma" w:hAnsi="Tahoma" w:cs="Tahoma"/>
      <w:sz w:val="16"/>
      <w:szCs w:val="16"/>
    </w:rPr>
  </w:style>
  <w:style w:type="paragraph" w:styleId="ListParagraph">
    <w:name w:val="List Paragraph"/>
    <w:basedOn w:val="Normal"/>
    <w:uiPriority w:val="34"/>
    <w:qFormat/>
    <w:rsid w:val="00F07E3F"/>
    <w:pPr>
      <w:ind w:left="720"/>
    </w:pPr>
    <w:rPr>
      <w:rFonts w:ascii="Calibri" w:eastAsia="Calibri" w:hAnsi="Calibri"/>
      <w:sz w:val="22"/>
      <w:szCs w:val="22"/>
    </w:rPr>
  </w:style>
  <w:style w:type="character" w:customStyle="1" w:styleId="FooterChar">
    <w:name w:val="Footer Char"/>
    <w:basedOn w:val="DefaultParagraphFont"/>
    <w:link w:val="Footer"/>
    <w:uiPriority w:val="99"/>
    <w:rsid w:val="00D44A81"/>
    <w:rPr>
      <w:sz w:val="24"/>
      <w:szCs w:val="24"/>
    </w:rPr>
  </w:style>
  <w:style w:type="paragraph" w:styleId="PlainText">
    <w:name w:val="Plain Text"/>
    <w:basedOn w:val="Normal"/>
    <w:link w:val="PlainTextChar"/>
    <w:uiPriority w:val="99"/>
    <w:unhideWhenUsed/>
    <w:rsid w:val="002B032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B032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68232">
      <w:bodyDiv w:val="1"/>
      <w:marLeft w:val="0"/>
      <w:marRight w:val="0"/>
      <w:marTop w:val="0"/>
      <w:marBottom w:val="0"/>
      <w:divBdr>
        <w:top w:val="none" w:sz="0" w:space="0" w:color="auto"/>
        <w:left w:val="none" w:sz="0" w:space="0" w:color="auto"/>
        <w:bottom w:val="none" w:sz="0" w:space="0" w:color="auto"/>
        <w:right w:val="none" w:sz="0" w:space="0" w:color="auto"/>
      </w:divBdr>
    </w:div>
    <w:div w:id="297421151">
      <w:bodyDiv w:val="1"/>
      <w:marLeft w:val="0"/>
      <w:marRight w:val="0"/>
      <w:marTop w:val="0"/>
      <w:marBottom w:val="0"/>
      <w:divBdr>
        <w:top w:val="none" w:sz="0" w:space="0" w:color="auto"/>
        <w:left w:val="none" w:sz="0" w:space="0" w:color="auto"/>
        <w:bottom w:val="none" w:sz="0" w:space="0" w:color="auto"/>
        <w:right w:val="none" w:sz="0" w:space="0" w:color="auto"/>
      </w:divBdr>
    </w:div>
    <w:div w:id="359940633">
      <w:bodyDiv w:val="1"/>
      <w:marLeft w:val="0"/>
      <w:marRight w:val="0"/>
      <w:marTop w:val="0"/>
      <w:marBottom w:val="0"/>
      <w:divBdr>
        <w:top w:val="none" w:sz="0" w:space="0" w:color="auto"/>
        <w:left w:val="none" w:sz="0" w:space="0" w:color="auto"/>
        <w:bottom w:val="none" w:sz="0" w:space="0" w:color="auto"/>
        <w:right w:val="none" w:sz="0" w:space="0" w:color="auto"/>
      </w:divBdr>
    </w:div>
    <w:div w:id="431557122">
      <w:bodyDiv w:val="1"/>
      <w:marLeft w:val="0"/>
      <w:marRight w:val="0"/>
      <w:marTop w:val="0"/>
      <w:marBottom w:val="0"/>
      <w:divBdr>
        <w:top w:val="none" w:sz="0" w:space="0" w:color="auto"/>
        <w:left w:val="none" w:sz="0" w:space="0" w:color="auto"/>
        <w:bottom w:val="none" w:sz="0" w:space="0" w:color="auto"/>
        <w:right w:val="none" w:sz="0" w:space="0" w:color="auto"/>
      </w:divBdr>
    </w:div>
    <w:div w:id="468862590">
      <w:bodyDiv w:val="1"/>
      <w:marLeft w:val="0"/>
      <w:marRight w:val="0"/>
      <w:marTop w:val="0"/>
      <w:marBottom w:val="0"/>
      <w:divBdr>
        <w:top w:val="none" w:sz="0" w:space="0" w:color="auto"/>
        <w:left w:val="none" w:sz="0" w:space="0" w:color="auto"/>
        <w:bottom w:val="none" w:sz="0" w:space="0" w:color="auto"/>
        <w:right w:val="none" w:sz="0" w:space="0" w:color="auto"/>
      </w:divBdr>
    </w:div>
    <w:div w:id="470026251">
      <w:bodyDiv w:val="1"/>
      <w:marLeft w:val="0"/>
      <w:marRight w:val="0"/>
      <w:marTop w:val="0"/>
      <w:marBottom w:val="0"/>
      <w:divBdr>
        <w:top w:val="none" w:sz="0" w:space="0" w:color="auto"/>
        <w:left w:val="none" w:sz="0" w:space="0" w:color="auto"/>
        <w:bottom w:val="none" w:sz="0" w:space="0" w:color="auto"/>
        <w:right w:val="none" w:sz="0" w:space="0" w:color="auto"/>
      </w:divBdr>
    </w:div>
    <w:div w:id="554044916">
      <w:bodyDiv w:val="1"/>
      <w:marLeft w:val="0"/>
      <w:marRight w:val="0"/>
      <w:marTop w:val="0"/>
      <w:marBottom w:val="0"/>
      <w:divBdr>
        <w:top w:val="none" w:sz="0" w:space="0" w:color="auto"/>
        <w:left w:val="none" w:sz="0" w:space="0" w:color="auto"/>
        <w:bottom w:val="none" w:sz="0" w:space="0" w:color="auto"/>
        <w:right w:val="none" w:sz="0" w:space="0" w:color="auto"/>
      </w:divBdr>
    </w:div>
    <w:div w:id="604576350">
      <w:bodyDiv w:val="1"/>
      <w:marLeft w:val="0"/>
      <w:marRight w:val="0"/>
      <w:marTop w:val="0"/>
      <w:marBottom w:val="0"/>
      <w:divBdr>
        <w:top w:val="none" w:sz="0" w:space="0" w:color="auto"/>
        <w:left w:val="none" w:sz="0" w:space="0" w:color="auto"/>
        <w:bottom w:val="none" w:sz="0" w:space="0" w:color="auto"/>
        <w:right w:val="none" w:sz="0" w:space="0" w:color="auto"/>
      </w:divBdr>
    </w:div>
    <w:div w:id="632637901">
      <w:bodyDiv w:val="1"/>
      <w:marLeft w:val="0"/>
      <w:marRight w:val="0"/>
      <w:marTop w:val="0"/>
      <w:marBottom w:val="0"/>
      <w:divBdr>
        <w:top w:val="none" w:sz="0" w:space="0" w:color="auto"/>
        <w:left w:val="none" w:sz="0" w:space="0" w:color="auto"/>
        <w:bottom w:val="none" w:sz="0" w:space="0" w:color="auto"/>
        <w:right w:val="none" w:sz="0" w:space="0" w:color="auto"/>
      </w:divBdr>
    </w:div>
    <w:div w:id="651569976">
      <w:bodyDiv w:val="1"/>
      <w:marLeft w:val="0"/>
      <w:marRight w:val="0"/>
      <w:marTop w:val="0"/>
      <w:marBottom w:val="0"/>
      <w:divBdr>
        <w:top w:val="none" w:sz="0" w:space="0" w:color="auto"/>
        <w:left w:val="none" w:sz="0" w:space="0" w:color="auto"/>
        <w:bottom w:val="none" w:sz="0" w:space="0" w:color="auto"/>
        <w:right w:val="none" w:sz="0" w:space="0" w:color="auto"/>
      </w:divBdr>
    </w:div>
    <w:div w:id="720516458">
      <w:bodyDiv w:val="1"/>
      <w:marLeft w:val="0"/>
      <w:marRight w:val="0"/>
      <w:marTop w:val="0"/>
      <w:marBottom w:val="0"/>
      <w:divBdr>
        <w:top w:val="none" w:sz="0" w:space="0" w:color="auto"/>
        <w:left w:val="none" w:sz="0" w:space="0" w:color="auto"/>
        <w:bottom w:val="none" w:sz="0" w:space="0" w:color="auto"/>
        <w:right w:val="none" w:sz="0" w:space="0" w:color="auto"/>
      </w:divBdr>
    </w:div>
    <w:div w:id="765421848">
      <w:bodyDiv w:val="1"/>
      <w:marLeft w:val="0"/>
      <w:marRight w:val="0"/>
      <w:marTop w:val="0"/>
      <w:marBottom w:val="0"/>
      <w:divBdr>
        <w:top w:val="none" w:sz="0" w:space="0" w:color="auto"/>
        <w:left w:val="none" w:sz="0" w:space="0" w:color="auto"/>
        <w:bottom w:val="none" w:sz="0" w:space="0" w:color="auto"/>
        <w:right w:val="none" w:sz="0" w:space="0" w:color="auto"/>
      </w:divBdr>
    </w:div>
    <w:div w:id="1208447609">
      <w:bodyDiv w:val="1"/>
      <w:marLeft w:val="0"/>
      <w:marRight w:val="0"/>
      <w:marTop w:val="0"/>
      <w:marBottom w:val="0"/>
      <w:divBdr>
        <w:top w:val="none" w:sz="0" w:space="0" w:color="auto"/>
        <w:left w:val="none" w:sz="0" w:space="0" w:color="auto"/>
        <w:bottom w:val="none" w:sz="0" w:space="0" w:color="auto"/>
        <w:right w:val="none" w:sz="0" w:space="0" w:color="auto"/>
      </w:divBdr>
    </w:div>
    <w:div w:id="1214658242">
      <w:bodyDiv w:val="1"/>
      <w:marLeft w:val="0"/>
      <w:marRight w:val="0"/>
      <w:marTop w:val="0"/>
      <w:marBottom w:val="0"/>
      <w:divBdr>
        <w:top w:val="none" w:sz="0" w:space="0" w:color="auto"/>
        <w:left w:val="none" w:sz="0" w:space="0" w:color="auto"/>
        <w:bottom w:val="none" w:sz="0" w:space="0" w:color="auto"/>
        <w:right w:val="none" w:sz="0" w:space="0" w:color="auto"/>
      </w:divBdr>
    </w:div>
    <w:div w:id="1312059236">
      <w:bodyDiv w:val="1"/>
      <w:marLeft w:val="0"/>
      <w:marRight w:val="0"/>
      <w:marTop w:val="0"/>
      <w:marBottom w:val="0"/>
      <w:divBdr>
        <w:top w:val="none" w:sz="0" w:space="0" w:color="auto"/>
        <w:left w:val="none" w:sz="0" w:space="0" w:color="auto"/>
        <w:bottom w:val="none" w:sz="0" w:space="0" w:color="auto"/>
        <w:right w:val="none" w:sz="0" w:space="0" w:color="auto"/>
      </w:divBdr>
    </w:div>
    <w:div w:id="1361514213">
      <w:bodyDiv w:val="1"/>
      <w:marLeft w:val="0"/>
      <w:marRight w:val="0"/>
      <w:marTop w:val="0"/>
      <w:marBottom w:val="0"/>
      <w:divBdr>
        <w:top w:val="none" w:sz="0" w:space="0" w:color="auto"/>
        <w:left w:val="none" w:sz="0" w:space="0" w:color="auto"/>
        <w:bottom w:val="none" w:sz="0" w:space="0" w:color="auto"/>
        <w:right w:val="none" w:sz="0" w:space="0" w:color="auto"/>
      </w:divBdr>
    </w:div>
    <w:div w:id="1790588103">
      <w:bodyDiv w:val="1"/>
      <w:marLeft w:val="0"/>
      <w:marRight w:val="0"/>
      <w:marTop w:val="0"/>
      <w:marBottom w:val="0"/>
      <w:divBdr>
        <w:top w:val="none" w:sz="0" w:space="0" w:color="auto"/>
        <w:left w:val="none" w:sz="0" w:space="0" w:color="auto"/>
        <w:bottom w:val="none" w:sz="0" w:space="0" w:color="auto"/>
        <w:right w:val="none" w:sz="0" w:space="0" w:color="auto"/>
      </w:divBdr>
    </w:div>
    <w:div w:id="20990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Professional Letter</vt:lpstr>
    </vt:vector>
  </TitlesOfParts>
  <Company>Hewlett-Packard Company</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tsoncrant</dc:creator>
  <cp:lastModifiedBy>Terri Roller</cp:lastModifiedBy>
  <cp:revision>2</cp:revision>
  <cp:lastPrinted>2015-08-27T15:16:00Z</cp:lastPrinted>
  <dcterms:created xsi:type="dcterms:W3CDTF">2015-11-17T20:04:00Z</dcterms:created>
  <dcterms:modified xsi:type="dcterms:W3CDTF">2015-11-17T20:04:00Z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